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2DD" w:rsidRPr="003C6EC1" w:rsidRDefault="000A42DD" w:rsidP="000A4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color w:val="000000"/>
          <w:sz w:val="24"/>
          <w:szCs w:val="24"/>
        </w:rPr>
      </w:pPr>
      <w:r w:rsidRPr="003C6EC1">
        <w:rPr>
          <w:rFonts w:eastAsia="Arial Unicode MS"/>
          <w:color w:val="000000"/>
          <w:sz w:val="24"/>
          <w:szCs w:val="24"/>
        </w:rPr>
        <w:t>Федеральное государственное бюджетное образовательное  учреждение</w:t>
      </w:r>
    </w:p>
    <w:p w:rsidR="000A42DD" w:rsidRPr="003C6EC1" w:rsidRDefault="000A42DD" w:rsidP="000A4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color w:val="000000"/>
          <w:sz w:val="24"/>
          <w:szCs w:val="24"/>
        </w:rPr>
      </w:pPr>
      <w:r w:rsidRPr="003C6EC1">
        <w:rPr>
          <w:rFonts w:eastAsia="Arial Unicode MS"/>
          <w:color w:val="000000"/>
          <w:sz w:val="24"/>
          <w:szCs w:val="24"/>
        </w:rPr>
        <w:t xml:space="preserve">высшего образования </w:t>
      </w:r>
    </w:p>
    <w:p w:rsidR="000A42DD" w:rsidRPr="003C6EC1" w:rsidRDefault="000A42DD" w:rsidP="000A4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3"/>
        <w:jc w:val="center"/>
        <w:rPr>
          <w:rFonts w:eastAsia="Arial Unicode MS"/>
          <w:b/>
          <w:caps/>
          <w:color w:val="000000"/>
          <w:sz w:val="24"/>
          <w:szCs w:val="24"/>
        </w:rPr>
      </w:pPr>
      <w:r w:rsidRPr="003C6EC1">
        <w:rPr>
          <w:rFonts w:eastAsia="Arial Unicode MS"/>
          <w:b/>
          <w:color w:val="000000"/>
          <w:sz w:val="24"/>
          <w:szCs w:val="24"/>
        </w:rPr>
        <w:t>«</w:t>
      </w:r>
      <w:proofErr w:type="gramStart"/>
      <w:r w:rsidRPr="003C6EC1">
        <w:rPr>
          <w:rFonts w:eastAsia="Arial Unicode MS"/>
          <w:b/>
          <w:caps/>
          <w:color w:val="000000"/>
          <w:sz w:val="24"/>
          <w:szCs w:val="24"/>
        </w:rPr>
        <w:t>Российская</w:t>
      </w:r>
      <w:proofErr w:type="gramEnd"/>
      <w:r w:rsidRPr="003C6EC1">
        <w:rPr>
          <w:rFonts w:eastAsia="Arial Unicode MS"/>
          <w:b/>
          <w:caps/>
          <w:color w:val="000000"/>
          <w:sz w:val="24"/>
          <w:szCs w:val="24"/>
        </w:rPr>
        <w:t xml:space="preserve"> академиянародного хозяйства  и государственной службы</w:t>
      </w:r>
    </w:p>
    <w:p w:rsidR="000A42DD" w:rsidRPr="003C6EC1" w:rsidRDefault="000A42DD" w:rsidP="000A42DD">
      <w:pPr>
        <w:jc w:val="center"/>
        <w:rPr>
          <w:b/>
          <w:sz w:val="24"/>
          <w:szCs w:val="24"/>
        </w:rPr>
      </w:pPr>
      <w:proofErr w:type="spellStart"/>
      <w:r w:rsidRPr="003C6EC1">
        <w:rPr>
          <w:rFonts w:eastAsia="Arial Unicode MS"/>
          <w:b/>
          <w:color w:val="000000"/>
          <w:sz w:val="24"/>
          <w:szCs w:val="24"/>
        </w:rPr>
        <w:t>при</w:t>
      </w:r>
      <w:r w:rsidRPr="003C6EC1">
        <w:rPr>
          <w:rFonts w:eastAsia="Arial Unicode MS"/>
          <w:b/>
          <w:caps/>
          <w:color w:val="000000"/>
          <w:sz w:val="24"/>
          <w:szCs w:val="24"/>
        </w:rPr>
        <w:t>Президенте</w:t>
      </w:r>
      <w:proofErr w:type="spellEnd"/>
      <w:r w:rsidRPr="003C6EC1">
        <w:rPr>
          <w:rFonts w:eastAsia="Arial Unicode MS"/>
          <w:b/>
          <w:caps/>
          <w:color w:val="000000"/>
          <w:sz w:val="24"/>
          <w:szCs w:val="24"/>
        </w:rPr>
        <w:t xml:space="preserve"> Российской Федерации</w:t>
      </w:r>
      <w:r w:rsidRPr="003C6EC1">
        <w:rPr>
          <w:rFonts w:eastAsia="Arial Unicode MS"/>
          <w:b/>
          <w:color w:val="000000"/>
          <w:sz w:val="24"/>
          <w:szCs w:val="24"/>
        </w:rPr>
        <w:t>»</w:t>
      </w:r>
    </w:p>
    <w:p w:rsidR="000A42DD" w:rsidRPr="008E01E1" w:rsidRDefault="000A42DD" w:rsidP="000A42DD">
      <w:pPr>
        <w:jc w:val="center"/>
        <w:rPr>
          <w:sz w:val="24"/>
          <w:szCs w:val="24"/>
        </w:rPr>
      </w:pPr>
      <w:r w:rsidRPr="008E01E1">
        <w:rPr>
          <w:sz w:val="24"/>
          <w:szCs w:val="24"/>
        </w:rPr>
        <w:t xml:space="preserve">Калужский филиал </w:t>
      </w:r>
    </w:p>
    <w:p w:rsidR="000A42DD" w:rsidRPr="003C6EC1" w:rsidRDefault="000A42DD" w:rsidP="000A42DD">
      <w:pPr>
        <w:spacing w:line="360" w:lineRule="auto"/>
        <w:jc w:val="center"/>
        <w:rPr>
          <w:snapToGrid w:val="0"/>
          <w:sz w:val="24"/>
          <w:szCs w:val="24"/>
        </w:rPr>
      </w:pPr>
    </w:p>
    <w:p w:rsidR="000A42DD" w:rsidRPr="003C6EC1" w:rsidRDefault="000A42DD" w:rsidP="000A42DD">
      <w:pPr>
        <w:spacing w:line="360" w:lineRule="auto"/>
        <w:jc w:val="center"/>
        <w:rPr>
          <w:snapToGrid w:val="0"/>
          <w:sz w:val="24"/>
          <w:szCs w:val="24"/>
        </w:rPr>
      </w:pPr>
    </w:p>
    <w:p w:rsidR="000A42DD" w:rsidRPr="003C6EC1" w:rsidRDefault="000A42DD" w:rsidP="000A42DD">
      <w:pPr>
        <w:spacing w:line="360" w:lineRule="auto"/>
        <w:jc w:val="center"/>
        <w:rPr>
          <w:snapToGrid w:val="0"/>
          <w:sz w:val="24"/>
          <w:szCs w:val="24"/>
        </w:rPr>
      </w:pPr>
    </w:p>
    <w:p w:rsidR="000A42DD" w:rsidRPr="003C6EC1" w:rsidRDefault="008E01E1" w:rsidP="000A42DD">
      <w:pPr>
        <w:spacing w:line="360" w:lineRule="auto"/>
        <w:jc w:val="center"/>
        <w:rPr>
          <w:snapToGrid w:val="0"/>
          <w:sz w:val="24"/>
          <w:szCs w:val="24"/>
        </w:rPr>
      </w:pPr>
      <w:r>
        <w:rPr>
          <w:snapToGrid w:val="0"/>
          <w:sz w:val="24"/>
          <w:szCs w:val="24"/>
        </w:rPr>
        <w:t>Кафедра экономическая безопасность</w:t>
      </w:r>
    </w:p>
    <w:p w:rsidR="000A42DD" w:rsidRPr="003C6EC1" w:rsidRDefault="000A42DD" w:rsidP="000A42DD">
      <w:pPr>
        <w:spacing w:line="360" w:lineRule="auto"/>
        <w:jc w:val="center"/>
        <w:rPr>
          <w:snapToGrid w:val="0"/>
          <w:sz w:val="24"/>
          <w:szCs w:val="24"/>
        </w:rPr>
      </w:pPr>
    </w:p>
    <w:p w:rsidR="000A42DD" w:rsidRPr="003C6EC1" w:rsidRDefault="000A42DD" w:rsidP="000A42DD">
      <w:pPr>
        <w:spacing w:line="360" w:lineRule="auto"/>
        <w:jc w:val="center"/>
        <w:rPr>
          <w:snapToGrid w:val="0"/>
          <w:sz w:val="24"/>
          <w:szCs w:val="24"/>
        </w:rPr>
      </w:pPr>
    </w:p>
    <w:p w:rsidR="000A42DD" w:rsidRPr="003C6EC1" w:rsidRDefault="000A42DD" w:rsidP="000A42DD">
      <w:pPr>
        <w:spacing w:line="360" w:lineRule="auto"/>
        <w:jc w:val="center"/>
        <w:rPr>
          <w:snapToGrid w:val="0"/>
          <w:sz w:val="24"/>
          <w:szCs w:val="24"/>
        </w:rPr>
      </w:pPr>
    </w:p>
    <w:p w:rsidR="000A42DD" w:rsidRPr="003C6EC1" w:rsidRDefault="000A42DD" w:rsidP="000A42DD">
      <w:pPr>
        <w:spacing w:line="360" w:lineRule="auto"/>
        <w:jc w:val="center"/>
        <w:rPr>
          <w:snapToGrid w:val="0"/>
          <w:sz w:val="24"/>
          <w:szCs w:val="24"/>
        </w:rPr>
      </w:pPr>
    </w:p>
    <w:p w:rsidR="000A42DD" w:rsidRPr="003C6EC1" w:rsidRDefault="000A42DD" w:rsidP="000A42DD">
      <w:pPr>
        <w:spacing w:line="360" w:lineRule="auto"/>
        <w:jc w:val="center"/>
        <w:rPr>
          <w:snapToGrid w:val="0"/>
          <w:sz w:val="24"/>
          <w:szCs w:val="24"/>
        </w:rPr>
      </w:pPr>
    </w:p>
    <w:p w:rsidR="000A42DD" w:rsidRPr="003C6EC1" w:rsidRDefault="000A42DD" w:rsidP="000A42DD">
      <w:pPr>
        <w:spacing w:line="360" w:lineRule="auto"/>
        <w:jc w:val="center"/>
        <w:rPr>
          <w:snapToGrid w:val="0"/>
          <w:sz w:val="24"/>
          <w:szCs w:val="24"/>
        </w:rPr>
      </w:pPr>
    </w:p>
    <w:p w:rsidR="000A42DD" w:rsidRPr="003C6EC1" w:rsidRDefault="000A42DD" w:rsidP="000A42DD">
      <w:pPr>
        <w:jc w:val="center"/>
        <w:rPr>
          <w:b/>
          <w:snapToGrid w:val="0"/>
          <w:sz w:val="24"/>
          <w:szCs w:val="24"/>
        </w:rPr>
      </w:pPr>
      <w:r w:rsidRPr="003C6EC1">
        <w:rPr>
          <w:b/>
          <w:snapToGrid w:val="0"/>
          <w:sz w:val="24"/>
          <w:szCs w:val="24"/>
        </w:rPr>
        <w:t>ЭКОНОМИЧЕСКИЙ АНАЛИЗ</w:t>
      </w:r>
    </w:p>
    <w:p w:rsidR="000A42DD" w:rsidRPr="003C6EC1" w:rsidRDefault="000A42DD" w:rsidP="000A42DD">
      <w:pPr>
        <w:jc w:val="center"/>
        <w:rPr>
          <w:snapToGrid w:val="0"/>
          <w:sz w:val="24"/>
          <w:szCs w:val="24"/>
        </w:rPr>
      </w:pPr>
    </w:p>
    <w:p w:rsidR="000A42DD" w:rsidRPr="003C6EC1" w:rsidRDefault="000A42DD" w:rsidP="000A42DD">
      <w:pPr>
        <w:spacing w:line="360" w:lineRule="auto"/>
        <w:jc w:val="center"/>
        <w:rPr>
          <w:smallCaps/>
          <w:snapToGrid w:val="0"/>
          <w:sz w:val="24"/>
          <w:szCs w:val="24"/>
        </w:rPr>
      </w:pPr>
      <w:r w:rsidRPr="003C6EC1">
        <w:rPr>
          <w:smallCaps/>
          <w:snapToGrid w:val="0"/>
          <w:sz w:val="24"/>
          <w:szCs w:val="24"/>
        </w:rPr>
        <w:t>Методические рекомендации по выполнению и</w:t>
      </w:r>
    </w:p>
    <w:p w:rsidR="000A42DD" w:rsidRPr="003C6EC1" w:rsidRDefault="000A42DD" w:rsidP="000A42DD">
      <w:pPr>
        <w:spacing w:line="360" w:lineRule="auto"/>
        <w:jc w:val="center"/>
        <w:rPr>
          <w:snapToGrid w:val="0"/>
          <w:sz w:val="24"/>
          <w:szCs w:val="24"/>
        </w:rPr>
      </w:pPr>
      <w:r w:rsidRPr="003C6EC1">
        <w:rPr>
          <w:smallCaps/>
          <w:snapToGrid w:val="0"/>
          <w:sz w:val="24"/>
          <w:szCs w:val="24"/>
        </w:rPr>
        <w:t>тематика курсовых работ</w:t>
      </w: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rPr>
          <w:snapToGrid w:val="0"/>
          <w:sz w:val="24"/>
          <w:szCs w:val="24"/>
        </w:rPr>
      </w:pPr>
    </w:p>
    <w:p w:rsidR="000A42DD" w:rsidRPr="003C6EC1" w:rsidRDefault="000A42DD" w:rsidP="000A42DD">
      <w:pPr>
        <w:jc w:val="center"/>
        <w:rPr>
          <w:snapToGrid w:val="0"/>
          <w:sz w:val="24"/>
          <w:szCs w:val="24"/>
        </w:rPr>
      </w:pPr>
    </w:p>
    <w:p w:rsidR="000A42DD" w:rsidRPr="003C6EC1" w:rsidRDefault="000A42DD" w:rsidP="000A42DD">
      <w:pPr>
        <w:jc w:val="center"/>
        <w:rPr>
          <w:snapToGrid w:val="0"/>
          <w:sz w:val="24"/>
          <w:szCs w:val="24"/>
        </w:rPr>
      </w:pPr>
    </w:p>
    <w:p w:rsidR="000A42DD" w:rsidRPr="003C6EC1" w:rsidRDefault="000A42DD" w:rsidP="000A42DD">
      <w:pPr>
        <w:jc w:val="center"/>
        <w:rPr>
          <w:snapToGrid w:val="0"/>
          <w:sz w:val="24"/>
          <w:szCs w:val="24"/>
        </w:rPr>
      </w:pPr>
    </w:p>
    <w:p w:rsidR="000A42DD" w:rsidRPr="003C6EC1" w:rsidRDefault="000A42DD" w:rsidP="000A42DD">
      <w:pPr>
        <w:jc w:val="center"/>
        <w:rPr>
          <w:snapToGrid w:val="0"/>
          <w:sz w:val="24"/>
          <w:szCs w:val="24"/>
        </w:rPr>
      </w:pPr>
    </w:p>
    <w:p w:rsidR="000A42DD" w:rsidRPr="003C6EC1" w:rsidRDefault="000A42DD" w:rsidP="000A42DD">
      <w:pPr>
        <w:jc w:val="center"/>
        <w:rPr>
          <w:snapToGrid w:val="0"/>
          <w:sz w:val="24"/>
          <w:szCs w:val="24"/>
        </w:rPr>
      </w:pPr>
      <w:r w:rsidRPr="003C6EC1">
        <w:rPr>
          <w:snapToGrid w:val="0"/>
          <w:sz w:val="24"/>
          <w:szCs w:val="24"/>
        </w:rPr>
        <w:t>Калуга – 2015</w:t>
      </w:r>
    </w:p>
    <w:p w:rsidR="000A42DD" w:rsidRPr="003C6EC1" w:rsidRDefault="000A42DD" w:rsidP="000A42DD">
      <w:pPr>
        <w:rPr>
          <w:snapToGrid w:val="0"/>
          <w:sz w:val="24"/>
          <w:szCs w:val="24"/>
        </w:rPr>
      </w:pPr>
      <w:r w:rsidRPr="003C6EC1">
        <w:rPr>
          <w:snapToGrid w:val="0"/>
          <w:sz w:val="24"/>
          <w:szCs w:val="24"/>
        </w:rPr>
        <w:br w:type="page"/>
      </w:r>
    </w:p>
    <w:p w:rsidR="000A42DD" w:rsidRPr="003C6EC1" w:rsidRDefault="000A42DD" w:rsidP="000A42DD">
      <w:pPr>
        <w:spacing w:line="360" w:lineRule="auto"/>
        <w:jc w:val="center"/>
        <w:rPr>
          <w:snapToGrid w:val="0"/>
          <w:sz w:val="24"/>
          <w:szCs w:val="24"/>
        </w:rPr>
      </w:pPr>
      <w:r w:rsidRPr="003C6EC1">
        <w:rPr>
          <w:snapToGrid w:val="0"/>
          <w:sz w:val="24"/>
          <w:szCs w:val="24"/>
        </w:rPr>
        <w:lastRenderedPageBreak/>
        <w:br w:type="page"/>
        <w:t>СОДЕРЖАНИЕ</w:t>
      </w:r>
    </w:p>
    <w:p w:rsidR="000A42DD" w:rsidRPr="003C6EC1" w:rsidRDefault="000A42DD" w:rsidP="000A42DD">
      <w:pPr>
        <w:spacing w:line="360" w:lineRule="auto"/>
        <w:jc w:val="center"/>
        <w:rPr>
          <w:snapToGrid w:val="0"/>
          <w:sz w:val="24"/>
          <w:szCs w:val="24"/>
        </w:rPr>
      </w:pPr>
    </w:p>
    <w:p w:rsidR="000A42DD" w:rsidRPr="003C6EC1" w:rsidRDefault="008E03A3" w:rsidP="000A42DD">
      <w:pPr>
        <w:spacing w:line="360" w:lineRule="auto"/>
        <w:ind w:left="709"/>
        <w:jc w:val="both"/>
        <w:rPr>
          <w:snapToGrid w:val="0"/>
          <w:sz w:val="24"/>
          <w:szCs w:val="24"/>
        </w:rPr>
      </w:pPr>
      <w:hyperlink w:anchor="Введение" w:history="1">
        <w:r w:rsidR="000A42DD" w:rsidRPr="003C6EC1">
          <w:rPr>
            <w:rStyle w:val="a7"/>
            <w:sz w:val="24"/>
            <w:szCs w:val="24"/>
          </w:rPr>
          <w:t>Введение</w:t>
        </w:r>
      </w:hyperlink>
    </w:p>
    <w:p w:rsidR="000A42DD" w:rsidRPr="003C6EC1" w:rsidRDefault="008E03A3" w:rsidP="000A42DD">
      <w:pPr>
        <w:spacing w:line="360" w:lineRule="auto"/>
        <w:ind w:left="709"/>
        <w:jc w:val="both"/>
        <w:rPr>
          <w:snapToGrid w:val="0"/>
          <w:sz w:val="24"/>
          <w:szCs w:val="24"/>
        </w:rPr>
      </w:pPr>
      <w:hyperlink w:anchor="Выбор" w:history="1">
        <w:r w:rsidR="000A42DD" w:rsidRPr="003C6EC1">
          <w:rPr>
            <w:rStyle w:val="a7"/>
            <w:sz w:val="24"/>
            <w:szCs w:val="24"/>
          </w:rPr>
          <w:t>Выбор темы курсовой работы</w:t>
        </w:r>
      </w:hyperlink>
    </w:p>
    <w:p w:rsidR="000A42DD" w:rsidRPr="003C6EC1" w:rsidRDefault="008E03A3" w:rsidP="000A42DD">
      <w:pPr>
        <w:spacing w:line="360" w:lineRule="auto"/>
        <w:ind w:left="709"/>
        <w:jc w:val="both"/>
        <w:rPr>
          <w:snapToGrid w:val="0"/>
          <w:sz w:val="24"/>
          <w:szCs w:val="24"/>
        </w:rPr>
      </w:pPr>
      <w:hyperlink w:anchor="Подбор" w:history="1">
        <w:r w:rsidR="000A42DD" w:rsidRPr="003C6EC1">
          <w:rPr>
            <w:rStyle w:val="a7"/>
            <w:sz w:val="24"/>
            <w:szCs w:val="24"/>
          </w:rPr>
          <w:t>Подбор и изучение литературы</w:t>
        </w:r>
      </w:hyperlink>
    </w:p>
    <w:p w:rsidR="000A42DD" w:rsidRPr="003C6EC1" w:rsidRDefault="008E03A3" w:rsidP="000A42DD">
      <w:pPr>
        <w:spacing w:line="360" w:lineRule="auto"/>
        <w:ind w:left="709"/>
        <w:jc w:val="both"/>
        <w:rPr>
          <w:snapToGrid w:val="0"/>
          <w:sz w:val="24"/>
          <w:szCs w:val="24"/>
        </w:rPr>
      </w:pPr>
      <w:hyperlink w:anchor="Составление" w:history="1">
        <w:r w:rsidR="000A42DD" w:rsidRPr="003C6EC1">
          <w:rPr>
            <w:rStyle w:val="a7"/>
            <w:sz w:val="24"/>
            <w:szCs w:val="24"/>
          </w:rPr>
          <w:t xml:space="preserve">Составление плана и структура </w:t>
        </w:r>
      </w:hyperlink>
    </w:p>
    <w:p w:rsidR="000A42DD" w:rsidRPr="003C6EC1" w:rsidRDefault="008E03A3" w:rsidP="000A42DD">
      <w:pPr>
        <w:spacing w:line="360" w:lineRule="auto"/>
        <w:ind w:left="709"/>
        <w:jc w:val="both"/>
        <w:rPr>
          <w:snapToGrid w:val="0"/>
          <w:sz w:val="24"/>
          <w:szCs w:val="24"/>
        </w:rPr>
      </w:pPr>
      <w:hyperlink w:anchor="Подготовка" w:history="1">
        <w:r w:rsidR="000A42DD" w:rsidRPr="003C6EC1">
          <w:rPr>
            <w:rStyle w:val="a7"/>
            <w:sz w:val="24"/>
            <w:szCs w:val="24"/>
          </w:rPr>
          <w:t xml:space="preserve">Подготовка текста и оформление содержания </w:t>
        </w:r>
        <w:proofErr w:type="gramStart"/>
        <w:r w:rsidR="000A42DD" w:rsidRPr="003C6EC1">
          <w:rPr>
            <w:rStyle w:val="a7"/>
            <w:sz w:val="24"/>
            <w:szCs w:val="24"/>
          </w:rPr>
          <w:t>курсовой</w:t>
        </w:r>
        <w:proofErr w:type="gramEnd"/>
        <w:r w:rsidR="000A42DD" w:rsidRPr="003C6EC1">
          <w:rPr>
            <w:rStyle w:val="a7"/>
            <w:sz w:val="24"/>
            <w:szCs w:val="24"/>
          </w:rPr>
          <w:t xml:space="preserve"> работы</w:t>
        </w:r>
      </w:hyperlink>
    </w:p>
    <w:p w:rsidR="000A42DD" w:rsidRPr="003C6EC1" w:rsidRDefault="008E03A3" w:rsidP="000A42DD">
      <w:pPr>
        <w:spacing w:line="360" w:lineRule="auto"/>
        <w:ind w:left="709"/>
        <w:jc w:val="both"/>
        <w:rPr>
          <w:snapToGrid w:val="0"/>
          <w:sz w:val="24"/>
          <w:szCs w:val="24"/>
        </w:rPr>
      </w:pPr>
      <w:hyperlink w:anchor="Основные" w:history="1">
        <w:r w:rsidR="000A42DD" w:rsidRPr="003C6EC1">
          <w:rPr>
            <w:rStyle w:val="a7"/>
            <w:sz w:val="24"/>
            <w:szCs w:val="24"/>
          </w:rPr>
          <w:t>Основные требования к оформлению работы</w:t>
        </w:r>
      </w:hyperlink>
    </w:p>
    <w:p w:rsidR="000A42DD" w:rsidRPr="003C6EC1" w:rsidRDefault="008E03A3" w:rsidP="000A42DD">
      <w:pPr>
        <w:pStyle w:val="a5"/>
        <w:spacing w:line="360" w:lineRule="auto"/>
        <w:ind w:left="709" w:firstLine="0"/>
        <w:rPr>
          <w:szCs w:val="24"/>
        </w:rPr>
      </w:pPr>
      <w:hyperlink w:anchor="Защита" w:history="1">
        <w:r w:rsidR="000A42DD" w:rsidRPr="003C6EC1">
          <w:rPr>
            <w:rStyle w:val="a7"/>
            <w:szCs w:val="24"/>
          </w:rPr>
          <w:t xml:space="preserve">Защита </w:t>
        </w:r>
        <w:proofErr w:type="gramStart"/>
        <w:r w:rsidR="000A42DD" w:rsidRPr="003C6EC1">
          <w:rPr>
            <w:rStyle w:val="a7"/>
            <w:szCs w:val="24"/>
          </w:rPr>
          <w:t>курсовой</w:t>
        </w:r>
        <w:proofErr w:type="gramEnd"/>
        <w:r w:rsidR="000A42DD" w:rsidRPr="003C6EC1">
          <w:rPr>
            <w:rStyle w:val="a7"/>
            <w:szCs w:val="24"/>
          </w:rPr>
          <w:t xml:space="preserve"> работы</w:t>
        </w:r>
      </w:hyperlink>
    </w:p>
    <w:p w:rsidR="000A42DD" w:rsidRPr="003C6EC1" w:rsidRDefault="008E03A3" w:rsidP="000A42DD">
      <w:pPr>
        <w:spacing w:line="360" w:lineRule="auto"/>
        <w:ind w:left="709"/>
        <w:jc w:val="both"/>
        <w:rPr>
          <w:sz w:val="24"/>
          <w:szCs w:val="24"/>
        </w:rPr>
      </w:pPr>
      <w:hyperlink w:anchor="Примерная" w:history="1">
        <w:r w:rsidR="000A42DD" w:rsidRPr="003C6EC1">
          <w:rPr>
            <w:rStyle w:val="a7"/>
            <w:sz w:val="24"/>
            <w:szCs w:val="24"/>
          </w:rPr>
          <w:t>Примерная тематика курсовых работ</w:t>
        </w:r>
      </w:hyperlink>
    </w:p>
    <w:p w:rsidR="000A42DD" w:rsidRPr="003C6EC1" w:rsidRDefault="008E03A3" w:rsidP="000A42DD">
      <w:pPr>
        <w:spacing w:line="360" w:lineRule="auto"/>
        <w:ind w:left="709"/>
        <w:jc w:val="both"/>
        <w:rPr>
          <w:snapToGrid w:val="0"/>
          <w:sz w:val="24"/>
          <w:szCs w:val="24"/>
        </w:rPr>
      </w:pPr>
      <w:hyperlink w:anchor="Список" w:history="1">
        <w:r w:rsidR="000A42DD" w:rsidRPr="003C6EC1">
          <w:rPr>
            <w:rStyle w:val="a7"/>
            <w:sz w:val="24"/>
            <w:szCs w:val="24"/>
          </w:rPr>
          <w:t>Список рекомендуемой литературы</w:t>
        </w:r>
      </w:hyperlink>
    </w:p>
    <w:p w:rsidR="000A42DD" w:rsidRPr="003C6EC1" w:rsidRDefault="008E03A3" w:rsidP="000A42DD">
      <w:pPr>
        <w:spacing w:line="360" w:lineRule="auto"/>
        <w:ind w:left="709"/>
        <w:jc w:val="both"/>
        <w:rPr>
          <w:snapToGrid w:val="0"/>
          <w:sz w:val="24"/>
          <w:szCs w:val="24"/>
        </w:rPr>
      </w:pPr>
      <w:hyperlink w:anchor="Приложение1" w:history="1">
        <w:r w:rsidR="000A42DD" w:rsidRPr="003C6EC1">
          <w:rPr>
            <w:rStyle w:val="a7"/>
            <w:sz w:val="24"/>
            <w:szCs w:val="24"/>
          </w:rPr>
          <w:t xml:space="preserve">Приложение 1. Образец оформления титульного листа </w:t>
        </w:r>
      </w:hyperlink>
    </w:p>
    <w:p w:rsidR="000A42DD" w:rsidRPr="003C6EC1" w:rsidRDefault="008E03A3" w:rsidP="000A42DD">
      <w:pPr>
        <w:spacing w:line="360" w:lineRule="auto"/>
        <w:ind w:left="709"/>
        <w:jc w:val="both"/>
        <w:rPr>
          <w:sz w:val="24"/>
          <w:szCs w:val="24"/>
        </w:rPr>
      </w:pPr>
      <w:hyperlink w:anchor="Приложение2" w:history="1">
        <w:r w:rsidR="000A42DD" w:rsidRPr="003C6EC1">
          <w:rPr>
            <w:rStyle w:val="a7"/>
            <w:sz w:val="24"/>
            <w:szCs w:val="24"/>
          </w:rPr>
          <w:t xml:space="preserve">Приложение 2. Примерный вариант структуры </w:t>
        </w:r>
      </w:hyperlink>
    </w:p>
    <w:p w:rsidR="000A42DD" w:rsidRPr="003C6EC1" w:rsidRDefault="008E03A3" w:rsidP="000A42DD">
      <w:pPr>
        <w:spacing w:line="360" w:lineRule="auto"/>
        <w:ind w:left="709"/>
        <w:jc w:val="both"/>
        <w:rPr>
          <w:sz w:val="24"/>
          <w:szCs w:val="24"/>
        </w:rPr>
      </w:pPr>
      <w:hyperlink w:anchor="Приложение3" w:history="1">
        <w:r w:rsidR="000A42DD" w:rsidRPr="003C6EC1">
          <w:rPr>
            <w:rStyle w:val="a7"/>
            <w:sz w:val="24"/>
            <w:szCs w:val="24"/>
          </w:rPr>
          <w:t xml:space="preserve">Приложение 3. Образец построения композиции </w:t>
        </w:r>
      </w:hyperlink>
    </w:p>
    <w:p w:rsidR="000A42DD" w:rsidRPr="003C6EC1" w:rsidRDefault="008E03A3" w:rsidP="000A42DD">
      <w:pPr>
        <w:spacing w:line="360" w:lineRule="auto"/>
        <w:ind w:left="709"/>
        <w:jc w:val="both"/>
        <w:rPr>
          <w:sz w:val="24"/>
          <w:szCs w:val="24"/>
        </w:rPr>
      </w:pPr>
      <w:hyperlink w:anchor="Приложение4" w:history="1">
        <w:r w:rsidR="000A42DD" w:rsidRPr="003C6EC1">
          <w:rPr>
            <w:rStyle w:val="a7"/>
            <w:sz w:val="24"/>
            <w:szCs w:val="24"/>
          </w:rPr>
          <w:t xml:space="preserve">Приложение 4. Образец оформления содержания </w:t>
        </w:r>
      </w:hyperlink>
    </w:p>
    <w:p w:rsidR="000A42DD" w:rsidRPr="003C6EC1" w:rsidRDefault="008E03A3" w:rsidP="000A42DD">
      <w:pPr>
        <w:spacing w:line="360" w:lineRule="auto"/>
        <w:ind w:left="709"/>
        <w:jc w:val="both"/>
        <w:rPr>
          <w:sz w:val="24"/>
          <w:szCs w:val="24"/>
        </w:rPr>
      </w:pPr>
      <w:hyperlink w:anchor="Приложение5" w:history="1">
        <w:r w:rsidR="000A42DD" w:rsidRPr="003C6EC1">
          <w:rPr>
            <w:rStyle w:val="a7"/>
            <w:sz w:val="24"/>
            <w:szCs w:val="24"/>
          </w:rPr>
          <w:t>Приложение 5. Образец оформления таблицы</w:t>
        </w:r>
      </w:hyperlink>
    </w:p>
    <w:p w:rsidR="000A42DD" w:rsidRPr="003C6EC1" w:rsidRDefault="008E03A3" w:rsidP="000A42DD">
      <w:pPr>
        <w:spacing w:line="360" w:lineRule="auto"/>
        <w:ind w:left="709"/>
        <w:jc w:val="both"/>
        <w:rPr>
          <w:sz w:val="24"/>
          <w:szCs w:val="24"/>
        </w:rPr>
      </w:pPr>
      <w:hyperlink w:anchor="Приложение6" w:history="1">
        <w:r w:rsidR="000A42DD" w:rsidRPr="003C6EC1">
          <w:rPr>
            <w:rStyle w:val="a7"/>
            <w:sz w:val="24"/>
            <w:szCs w:val="24"/>
          </w:rPr>
          <w:t>Приложение 6. Образец оформления графического материала</w:t>
        </w:r>
      </w:hyperlink>
    </w:p>
    <w:p w:rsidR="000A42DD" w:rsidRPr="003C6EC1" w:rsidRDefault="008E03A3" w:rsidP="000A42DD">
      <w:pPr>
        <w:spacing w:line="360" w:lineRule="auto"/>
        <w:ind w:left="709"/>
        <w:jc w:val="both"/>
        <w:rPr>
          <w:sz w:val="24"/>
          <w:szCs w:val="24"/>
        </w:rPr>
      </w:pPr>
      <w:hyperlink w:anchor="Приложение7" w:history="1">
        <w:r w:rsidR="000A42DD" w:rsidRPr="003C6EC1">
          <w:rPr>
            <w:rStyle w:val="a7"/>
            <w:sz w:val="24"/>
            <w:szCs w:val="24"/>
          </w:rPr>
          <w:t>Приложение 7. Образец оформления списка литературы</w:t>
        </w:r>
      </w:hyperlink>
    </w:p>
    <w:p w:rsidR="000A42DD" w:rsidRPr="003C6EC1" w:rsidRDefault="000A42DD" w:rsidP="000A42DD">
      <w:pPr>
        <w:spacing w:line="360" w:lineRule="auto"/>
        <w:jc w:val="center"/>
        <w:rPr>
          <w:snapToGrid w:val="0"/>
          <w:sz w:val="24"/>
          <w:szCs w:val="24"/>
        </w:rPr>
      </w:pPr>
      <w:r w:rsidRPr="003C6EC1">
        <w:rPr>
          <w:snapToGrid w:val="0"/>
          <w:sz w:val="24"/>
          <w:szCs w:val="24"/>
        </w:rPr>
        <w:br w:type="page"/>
      </w:r>
      <w:bookmarkStart w:id="0" w:name="Введение"/>
      <w:r w:rsidRPr="003C6EC1">
        <w:rPr>
          <w:snapToGrid w:val="0"/>
          <w:sz w:val="24"/>
          <w:szCs w:val="24"/>
        </w:rPr>
        <w:t>ВВЕДЕНИЕ</w:t>
      </w:r>
    </w:p>
    <w:bookmarkEnd w:id="0"/>
    <w:p w:rsidR="000A42DD" w:rsidRPr="003C6EC1" w:rsidRDefault="000A42DD" w:rsidP="000A42DD">
      <w:pPr>
        <w:spacing w:line="360" w:lineRule="auto"/>
        <w:jc w:val="center"/>
        <w:rPr>
          <w:snapToGrid w:val="0"/>
          <w:sz w:val="24"/>
          <w:szCs w:val="24"/>
        </w:rPr>
      </w:pPr>
    </w:p>
    <w:p w:rsidR="000A42DD" w:rsidRPr="003C6EC1" w:rsidRDefault="000A42DD" w:rsidP="000A42DD">
      <w:pPr>
        <w:pStyle w:val="a3"/>
        <w:spacing w:line="360" w:lineRule="auto"/>
        <w:ind w:firstLine="720"/>
        <w:jc w:val="both"/>
        <w:rPr>
          <w:szCs w:val="24"/>
        </w:rPr>
      </w:pPr>
      <w:r w:rsidRPr="003C6EC1">
        <w:rPr>
          <w:szCs w:val="24"/>
        </w:rPr>
        <w:t xml:space="preserve">Написание курсовой работы является формой самостоятельной учебной деятельности студентов при изучении ими дисциплин относящихся к профилю будущей специальности. Курсовая работа по </w:t>
      </w:r>
      <w:r w:rsidR="008E01E1">
        <w:rPr>
          <w:szCs w:val="24"/>
        </w:rPr>
        <w:t>«</w:t>
      </w:r>
      <w:r w:rsidRPr="003C6EC1">
        <w:rPr>
          <w:szCs w:val="24"/>
        </w:rPr>
        <w:t>Экономическому анализу</w:t>
      </w:r>
      <w:r w:rsidR="008E01E1">
        <w:rPr>
          <w:szCs w:val="24"/>
        </w:rPr>
        <w:t>»</w:t>
      </w:r>
      <w:r w:rsidRPr="003C6EC1">
        <w:rPr>
          <w:szCs w:val="24"/>
        </w:rPr>
        <w:t xml:space="preserve"> является первым самостоятельным исследованием в подготовке специалистов экономического профиля, что определяет некоторые трудности. В первую очередь они связаны с отсутствием навыков самостоятельной работы с научно-теоретическими источниками, недостатком опыта поиска необходимой информац</w:t>
      </w:r>
      <w:proofErr w:type="gramStart"/>
      <w:r w:rsidRPr="003C6EC1">
        <w:rPr>
          <w:szCs w:val="24"/>
        </w:rPr>
        <w:t>ии и ее</w:t>
      </w:r>
      <w:proofErr w:type="gramEnd"/>
      <w:r w:rsidRPr="003C6EC1">
        <w:rPr>
          <w:szCs w:val="24"/>
        </w:rPr>
        <w:t xml:space="preserve"> научного анализа. </w:t>
      </w:r>
    </w:p>
    <w:p w:rsidR="000A42DD" w:rsidRPr="003C6EC1" w:rsidRDefault="000A42DD" w:rsidP="000A42DD">
      <w:pPr>
        <w:pStyle w:val="a3"/>
        <w:spacing w:line="360" w:lineRule="auto"/>
        <w:ind w:firstLine="720"/>
        <w:jc w:val="both"/>
        <w:rPr>
          <w:szCs w:val="24"/>
        </w:rPr>
      </w:pPr>
      <w:r w:rsidRPr="003C6EC1">
        <w:rPr>
          <w:szCs w:val="24"/>
        </w:rPr>
        <w:t xml:space="preserve">Курсовая работа представляет собой самостоятельное научное исследование, посвященное углубленному изучению отдельных актуальных научных, теоретических и практических вопросов </w:t>
      </w:r>
      <w:r w:rsidR="008E01E1">
        <w:rPr>
          <w:szCs w:val="24"/>
        </w:rPr>
        <w:t>производственно-хозяйственной и финансовой деятельности организаций</w:t>
      </w:r>
      <w:r w:rsidRPr="003C6EC1">
        <w:rPr>
          <w:szCs w:val="24"/>
        </w:rPr>
        <w:t xml:space="preserve">. Грамотное выполнение курсовой работы предполагает, умение практически применять знания, полученные в </w:t>
      </w:r>
      <w:proofErr w:type="gramStart"/>
      <w:r w:rsidRPr="003C6EC1">
        <w:rPr>
          <w:szCs w:val="24"/>
        </w:rPr>
        <w:t>процессе</w:t>
      </w:r>
      <w:proofErr w:type="gramEnd"/>
      <w:r w:rsidRPr="003C6EC1">
        <w:rPr>
          <w:szCs w:val="24"/>
        </w:rPr>
        <w:t xml:space="preserve"> изучения курса </w:t>
      </w:r>
      <w:r w:rsidR="008E01E1">
        <w:rPr>
          <w:szCs w:val="24"/>
        </w:rPr>
        <w:t>«Экономического анализа»</w:t>
      </w:r>
      <w:r w:rsidRPr="003C6EC1">
        <w:rPr>
          <w:szCs w:val="24"/>
        </w:rPr>
        <w:t xml:space="preserve">. </w:t>
      </w:r>
      <w:proofErr w:type="gramStart"/>
      <w:r w:rsidRPr="003C6EC1">
        <w:rPr>
          <w:szCs w:val="24"/>
        </w:rPr>
        <w:t xml:space="preserve">Написание курсовой работы требует от студента понимания и видения экономической проблемы в целом, знания теоретических основ и умения провести экономический анализ производственно-хозяйственной деятельности организации, сделать обобщения и на основе проведенного исследования дать правильные </w:t>
      </w:r>
      <w:r w:rsidR="008E01E1">
        <w:rPr>
          <w:szCs w:val="24"/>
        </w:rPr>
        <w:t>управленческие предложения</w:t>
      </w:r>
      <w:r w:rsidRPr="003C6EC1">
        <w:rPr>
          <w:szCs w:val="24"/>
        </w:rPr>
        <w:t xml:space="preserve"> и практические рекомендации.</w:t>
      </w:r>
      <w:proofErr w:type="gramEnd"/>
    </w:p>
    <w:p w:rsidR="000A42DD" w:rsidRPr="003C6EC1" w:rsidRDefault="000A42DD" w:rsidP="000A42DD">
      <w:pPr>
        <w:pStyle w:val="a3"/>
        <w:spacing w:line="360" w:lineRule="auto"/>
        <w:ind w:firstLine="720"/>
        <w:jc w:val="both"/>
        <w:rPr>
          <w:szCs w:val="24"/>
        </w:rPr>
      </w:pPr>
      <w:r w:rsidRPr="003C6EC1">
        <w:rPr>
          <w:szCs w:val="24"/>
        </w:rPr>
        <w:t xml:space="preserve">Курсовая работа выполняется студентом под руководством преподавателей – научных руководителей кафедры </w:t>
      </w:r>
      <w:r w:rsidR="008E01E1">
        <w:rPr>
          <w:szCs w:val="24"/>
        </w:rPr>
        <w:t>экономическая безопасность</w:t>
      </w:r>
      <w:r w:rsidRPr="003C6EC1">
        <w:rPr>
          <w:szCs w:val="24"/>
        </w:rPr>
        <w:t xml:space="preserve">. Сроки выполнения и график защиты курсовых работ определяются в </w:t>
      </w:r>
      <w:proofErr w:type="gramStart"/>
      <w:r w:rsidRPr="003C6EC1">
        <w:rPr>
          <w:szCs w:val="24"/>
        </w:rPr>
        <w:t>соответствии</w:t>
      </w:r>
      <w:proofErr w:type="gramEnd"/>
      <w:r w:rsidRPr="003C6EC1">
        <w:rPr>
          <w:szCs w:val="24"/>
        </w:rPr>
        <w:t xml:space="preserve"> с учебным планом.</w:t>
      </w:r>
    </w:p>
    <w:p w:rsidR="000A42DD" w:rsidRPr="003C6EC1" w:rsidRDefault="000A42DD" w:rsidP="000A42DD">
      <w:pPr>
        <w:pStyle w:val="a3"/>
        <w:spacing w:line="360" w:lineRule="auto"/>
        <w:ind w:firstLine="720"/>
        <w:jc w:val="both"/>
        <w:rPr>
          <w:szCs w:val="24"/>
        </w:rPr>
      </w:pPr>
      <w:r w:rsidRPr="003C6EC1">
        <w:rPr>
          <w:szCs w:val="24"/>
        </w:rPr>
        <w:t>Выполнение курсовой работы проходит в последовательности следующих этапов:</w:t>
      </w:r>
    </w:p>
    <w:p w:rsidR="000A42DD" w:rsidRPr="003C6EC1" w:rsidRDefault="000A42DD" w:rsidP="000A42DD">
      <w:pPr>
        <w:pStyle w:val="a3"/>
        <w:numPr>
          <w:ilvl w:val="0"/>
          <w:numId w:val="7"/>
        </w:numPr>
        <w:spacing w:line="360" w:lineRule="auto"/>
        <w:jc w:val="both"/>
        <w:rPr>
          <w:szCs w:val="24"/>
        </w:rPr>
      </w:pPr>
      <w:r w:rsidRPr="003C6EC1">
        <w:rPr>
          <w:szCs w:val="24"/>
        </w:rPr>
        <w:t>выбор темы курсовой работы;</w:t>
      </w:r>
    </w:p>
    <w:p w:rsidR="000A42DD" w:rsidRPr="003C6EC1" w:rsidRDefault="000A42DD" w:rsidP="000A42DD">
      <w:pPr>
        <w:pStyle w:val="a3"/>
        <w:numPr>
          <w:ilvl w:val="0"/>
          <w:numId w:val="7"/>
        </w:numPr>
        <w:spacing w:line="360" w:lineRule="auto"/>
        <w:jc w:val="both"/>
        <w:rPr>
          <w:szCs w:val="24"/>
        </w:rPr>
      </w:pPr>
      <w:r w:rsidRPr="003C6EC1">
        <w:rPr>
          <w:szCs w:val="24"/>
        </w:rPr>
        <w:t>подбор и изучение литературы;</w:t>
      </w:r>
    </w:p>
    <w:p w:rsidR="000A42DD" w:rsidRPr="003C6EC1" w:rsidRDefault="000A42DD" w:rsidP="000A42DD">
      <w:pPr>
        <w:pStyle w:val="a3"/>
        <w:numPr>
          <w:ilvl w:val="0"/>
          <w:numId w:val="7"/>
        </w:numPr>
        <w:spacing w:line="360" w:lineRule="auto"/>
        <w:jc w:val="both"/>
        <w:rPr>
          <w:szCs w:val="24"/>
        </w:rPr>
      </w:pPr>
      <w:r w:rsidRPr="003C6EC1">
        <w:rPr>
          <w:szCs w:val="24"/>
        </w:rPr>
        <w:t>определение структуры проекта и составление плана работы;</w:t>
      </w:r>
    </w:p>
    <w:p w:rsidR="000A42DD" w:rsidRPr="003C6EC1" w:rsidRDefault="000A42DD" w:rsidP="000A42DD">
      <w:pPr>
        <w:pStyle w:val="a3"/>
        <w:numPr>
          <w:ilvl w:val="0"/>
          <w:numId w:val="7"/>
        </w:numPr>
        <w:spacing w:line="360" w:lineRule="auto"/>
        <w:jc w:val="both"/>
        <w:rPr>
          <w:szCs w:val="24"/>
        </w:rPr>
      </w:pPr>
      <w:r w:rsidRPr="003C6EC1">
        <w:rPr>
          <w:szCs w:val="24"/>
        </w:rPr>
        <w:t xml:space="preserve">подготовка текста и оформление содержания работы в </w:t>
      </w:r>
      <w:proofErr w:type="gramStart"/>
      <w:r w:rsidRPr="003C6EC1">
        <w:rPr>
          <w:szCs w:val="24"/>
        </w:rPr>
        <w:t>соответствии</w:t>
      </w:r>
      <w:proofErr w:type="gramEnd"/>
      <w:r w:rsidRPr="003C6EC1">
        <w:rPr>
          <w:szCs w:val="24"/>
        </w:rPr>
        <w:t xml:space="preserve"> с требованиями;</w:t>
      </w:r>
    </w:p>
    <w:p w:rsidR="000A42DD" w:rsidRPr="003C6EC1" w:rsidRDefault="000A42DD" w:rsidP="000A42DD">
      <w:pPr>
        <w:pStyle w:val="a3"/>
        <w:numPr>
          <w:ilvl w:val="0"/>
          <w:numId w:val="7"/>
        </w:numPr>
        <w:spacing w:line="360" w:lineRule="auto"/>
        <w:jc w:val="both"/>
        <w:rPr>
          <w:szCs w:val="24"/>
        </w:rPr>
      </w:pPr>
      <w:r w:rsidRPr="003C6EC1">
        <w:rPr>
          <w:szCs w:val="24"/>
        </w:rPr>
        <w:t xml:space="preserve">защита </w:t>
      </w:r>
      <w:proofErr w:type="gramStart"/>
      <w:r w:rsidRPr="003C6EC1">
        <w:rPr>
          <w:szCs w:val="24"/>
        </w:rPr>
        <w:t>курсовой</w:t>
      </w:r>
      <w:proofErr w:type="gramEnd"/>
      <w:r w:rsidRPr="003C6EC1">
        <w:rPr>
          <w:szCs w:val="24"/>
        </w:rPr>
        <w:t xml:space="preserve"> работы.</w:t>
      </w:r>
    </w:p>
    <w:p w:rsidR="000A42DD" w:rsidRPr="003C6EC1" w:rsidRDefault="000A42DD" w:rsidP="000A42DD">
      <w:pPr>
        <w:pStyle w:val="a3"/>
        <w:spacing w:line="360" w:lineRule="auto"/>
        <w:ind w:firstLine="720"/>
        <w:jc w:val="both"/>
        <w:rPr>
          <w:szCs w:val="24"/>
        </w:rPr>
      </w:pPr>
    </w:p>
    <w:p w:rsidR="000A42DD" w:rsidRPr="003C6EC1" w:rsidRDefault="000A42DD" w:rsidP="000A42DD">
      <w:pPr>
        <w:pStyle w:val="a3"/>
        <w:ind w:firstLine="720"/>
        <w:jc w:val="both"/>
        <w:rPr>
          <w:szCs w:val="24"/>
        </w:rPr>
      </w:pPr>
    </w:p>
    <w:p w:rsidR="000A42DD" w:rsidRPr="003C6EC1" w:rsidRDefault="000A42DD" w:rsidP="000A42DD">
      <w:pPr>
        <w:spacing w:line="360" w:lineRule="auto"/>
        <w:jc w:val="center"/>
        <w:rPr>
          <w:snapToGrid w:val="0"/>
          <w:sz w:val="24"/>
          <w:szCs w:val="24"/>
        </w:rPr>
      </w:pPr>
      <w:bookmarkStart w:id="1" w:name="Выбор"/>
      <w:r w:rsidRPr="003C6EC1">
        <w:rPr>
          <w:snapToGrid w:val="0"/>
          <w:sz w:val="24"/>
          <w:szCs w:val="24"/>
        </w:rPr>
        <w:t>ВЫБОР ТЕМЫ КУРСОВОЙ РАБОТЫ</w:t>
      </w:r>
    </w:p>
    <w:bookmarkEnd w:id="1"/>
    <w:p w:rsidR="000A42DD" w:rsidRPr="003C6EC1" w:rsidRDefault="000A42DD" w:rsidP="000A42DD">
      <w:pPr>
        <w:spacing w:line="360" w:lineRule="auto"/>
        <w:jc w:val="center"/>
        <w:rPr>
          <w:snapToGrid w:val="0"/>
          <w:sz w:val="24"/>
          <w:szCs w:val="24"/>
        </w:rPr>
      </w:pPr>
    </w:p>
    <w:p w:rsidR="000A42DD" w:rsidRPr="003C6EC1" w:rsidRDefault="000A42DD" w:rsidP="000A42DD">
      <w:pPr>
        <w:pStyle w:val="a5"/>
        <w:spacing w:line="360" w:lineRule="auto"/>
        <w:rPr>
          <w:szCs w:val="24"/>
        </w:rPr>
      </w:pPr>
      <w:r w:rsidRPr="003C6EC1">
        <w:rPr>
          <w:szCs w:val="24"/>
        </w:rPr>
        <w:t>Тематика курсовых проектов отражает содержание программы дисциплины «</w:t>
      </w:r>
      <w:r w:rsidR="008E01E1">
        <w:rPr>
          <w:szCs w:val="24"/>
        </w:rPr>
        <w:t>Экономический анализ</w:t>
      </w:r>
      <w:r w:rsidRPr="003C6EC1">
        <w:rPr>
          <w:szCs w:val="24"/>
        </w:rPr>
        <w:t xml:space="preserve">», изучаемой студентами. </w:t>
      </w:r>
      <w:proofErr w:type="gramStart"/>
      <w:r w:rsidRPr="003C6EC1">
        <w:rPr>
          <w:szCs w:val="24"/>
        </w:rPr>
        <w:t xml:space="preserve">Примерный круг вопросов, определяющих основные направления курсового исследования студентов по дисциплине, разрабатывается на основании рабочей учебной программы и требований образовательного стандарта и утверждается на заседаниях кафедры </w:t>
      </w:r>
      <w:r w:rsidR="008E01E1">
        <w:rPr>
          <w:szCs w:val="24"/>
        </w:rPr>
        <w:t>экономической безопасности</w:t>
      </w:r>
      <w:r w:rsidRPr="003C6EC1">
        <w:rPr>
          <w:szCs w:val="24"/>
        </w:rPr>
        <w:t>.</w:t>
      </w:r>
      <w:proofErr w:type="gramEnd"/>
      <w:r w:rsidRPr="003C6EC1">
        <w:rPr>
          <w:szCs w:val="24"/>
        </w:rPr>
        <w:t xml:space="preserve"> Регулярно тематика курсовых работ обновляется, пересматривается с целью активизировать научно-исследовательскую работу студентов по наиболее актуальным направлениям. </w:t>
      </w:r>
    </w:p>
    <w:p w:rsidR="000A42DD" w:rsidRPr="003C6EC1" w:rsidRDefault="000A42DD" w:rsidP="000A42DD">
      <w:pPr>
        <w:pStyle w:val="a5"/>
        <w:spacing w:line="360" w:lineRule="auto"/>
        <w:rPr>
          <w:szCs w:val="24"/>
        </w:rPr>
      </w:pPr>
      <w:r w:rsidRPr="003C6EC1">
        <w:rPr>
          <w:szCs w:val="24"/>
        </w:rPr>
        <w:t xml:space="preserve">Студентам предоставляется право свободного выбора темы, допускающее по согласованию с кафедрой, выбор других тем. Выбор темы не должен быть произвольным или осуществляться из соображений ее "оригинальности". При определении направления </w:t>
      </w:r>
      <w:proofErr w:type="gramStart"/>
      <w:r w:rsidRPr="003C6EC1">
        <w:rPr>
          <w:szCs w:val="24"/>
        </w:rPr>
        <w:t>научно-исследовательской</w:t>
      </w:r>
      <w:proofErr w:type="gramEnd"/>
      <w:r w:rsidRPr="003C6EC1">
        <w:rPr>
          <w:szCs w:val="24"/>
        </w:rPr>
        <w:t xml:space="preserve"> работы целесообразно руководствоваться следующими возможными мотивациями: </w:t>
      </w:r>
    </w:p>
    <w:p w:rsidR="000A42DD" w:rsidRPr="003C6EC1" w:rsidRDefault="000A42DD" w:rsidP="000A42DD">
      <w:pPr>
        <w:numPr>
          <w:ilvl w:val="0"/>
          <w:numId w:val="1"/>
        </w:numPr>
        <w:tabs>
          <w:tab w:val="clear" w:pos="360"/>
        </w:tabs>
        <w:spacing w:line="360" w:lineRule="auto"/>
        <w:jc w:val="both"/>
        <w:rPr>
          <w:snapToGrid w:val="0"/>
          <w:sz w:val="24"/>
          <w:szCs w:val="24"/>
        </w:rPr>
      </w:pPr>
      <w:r w:rsidRPr="003C6EC1">
        <w:rPr>
          <w:snapToGrid w:val="0"/>
          <w:sz w:val="24"/>
          <w:szCs w:val="24"/>
        </w:rPr>
        <w:t xml:space="preserve">личный научный интерес: желание изучить актуальную, новую тему, что позволит расширить знания и сформировать собственную позицию по данному вопросу; </w:t>
      </w:r>
    </w:p>
    <w:p w:rsidR="000A42DD" w:rsidRPr="003C6EC1" w:rsidRDefault="000A42DD" w:rsidP="000A42DD">
      <w:pPr>
        <w:numPr>
          <w:ilvl w:val="0"/>
          <w:numId w:val="1"/>
        </w:numPr>
        <w:tabs>
          <w:tab w:val="clear" w:pos="360"/>
        </w:tabs>
        <w:spacing w:line="360" w:lineRule="auto"/>
        <w:jc w:val="both"/>
        <w:rPr>
          <w:snapToGrid w:val="0"/>
          <w:sz w:val="24"/>
          <w:szCs w:val="24"/>
        </w:rPr>
      </w:pPr>
      <w:r w:rsidRPr="003C6EC1">
        <w:rPr>
          <w:snapToGrid w:val="0"/>
          <w:sz w:val="24"/>
          <w:szCs w:val="24"/>
        </w:rPr>
        <w:t xml:space="preserve">практическая направленность: выбранная тема в той или иной степени может быть связана с настоящей или будущей трудовой деятельностью; </w:t>
      </w:r>
    </w:p>
    <w:p w:rsidR="000A42DD" w:rsidRPr="003C6EC1" w:rsidRDefault="000A42DD" w:rsidP="000A42DD">
      <w:pPr>
        <w:numPr>
          <w:ilvl w:val="0"/>
          <w:numId w:val="1"/>
        </w:numPr>
        <w:tabs>
          <w:tab w:val="clear" w:pos="360"/>
        </w:tabs>
        <w:spacing w:line="360" w:lineRule="auto"/>
        <w:jc w:val="both"/>
        <w:rPr>
          <w:snapToGrid w:val="0"/>
          <w:sz w:val="24"/>
          <w:szCs w:val="24"/>
        </w:rPr>
      </w:pPr>
      <w:r w:rsidRPr="003C6EC1">
        <w:rPr>
          <w:snapToGrid w:val="0"/>
          <w:sz w:val="24"/>
          <w:szCs w:val="24"/>
        </w:rPr>
        <w:t xml:space="preserve">наличие близких и далеких перспектив в </w:t>
      </w:r>
      <w:proofErr w:type="gramStart"/>
      <w:r w:rsidRPr="003C6EC1">
        <w:rPr>
          <w:snapToGrid w:val="0"/>
          <w:sz w:val="24"/>
          <w:szCs w:val="24"/>
        </w:rPr>
        <w:t>иссл</w:t>
      </w:r>
      <w:r w:rsidR="008E01E1">
        <w:rPr>
          <w:snapToGrid w:val="0"/>
          <w:sz w:val="24"/>
          <w:szCs w:val="24"/>
        </w:rPr>
        <w:t>едовании</w:t>
      </w:r>
      <w:proofErr w:type="gramEnd"/>
      <w:r w:rsidR="008E01E1">
        <w:rPr>
          <w:snapToGrid w:val="0"/>
          <w:sz w:val="24"/>
          <w:szCs w:val="24"/>
        </w:rPr>
        <w:t xml:space="preserve"> вопроса: тема курсовой работы</w:t>
      </w:r>
      <w:r w:rsidRPr="003C6EC1">
        <w:rPr>
          <w:snapToGrid w:val="0"/>
          <w:sz w:val="24"/>
          <w:szCs w:val="24"/>
        </w:rPr>
        <w:t xml:space="preserve"> может быть темой долгосрочного исследования и в дальнейшем использована при написании курсовых проектов по другим дисциплинам (необходимо учесть </w:t>
      </w:r>
      <w:proofErr w:type="spellStart"/>
      <w:r w:rsidRPr="003C6EC1">
        <w:rPr>
          <w:snapToGrid w:val="0"/>
          <w:sz w:val="24"/>
          <w:szCs w:val="24"/>
        </w:rPr>
        <w:t>межпредметные</w:t>
      </w:r>
      <w:proofErr w:type="spellEnd"/>
      <w:r w:rsidRPr="003C6EC1">
        <w:rPr>
          <w:snapToGrid w:val="0"/>
          <w:sz w:val="24"/>
          <w:szCs w:val="24"/>
        </w:rPr>
        <w:t xml:space="preserve"> связи) и дипломного проекта.</w:t>
      </w:r>
    </w:p>
    <w:p w:rsidR="000A42DD" w:rsidRPr="003C6EC1" w:rsidRDefault="000A42DD" w:rsidP="000A42DD">
      <w:pPr>
        <w:pStyle w:val="a5"/>
        <w:spacing w:line="360" w:lineRule="auto"/>
        <w:rPr>
          <w:szCs w:val="24"/>
        </w:rPr>
      </w:pPr>
      <w:r w:rsidRPr="003C6EC1">
        <w:rPr>
          <w:szCs w:val="24"/>
        </w:rPr>
        <w:t>Представленная тематика курсовых работ может варьироваться. По согласованию с научным руководителем тема может быть уточнена или предложена новая при наличии соответствующего теоретического и практического материала. Непременное условие – избранная тема курсовой работы дол</w:t>
      </w:r>
      <w:r w:rsidR="008E01E1">
        <w:rPr>
          <w:szCs w:val="24"/>
        </w:rPr>
        <w:t>жна быть по экономическому анализу</w:t>
      </w:r>
      <w:r w:rsidRPr="003C6EC1">
        <w:rPr>
          <w:szCs w:val="24"/>
        </w:rPr>
        <w:t>.</w:t>
      </w:r>
    </w:p>
    <w:p w:rsidR="000A42DD" w:rsidRPr="003C6EC1" w:rsidRDefault="000A42DD" w:rsidP="000A42DD">
      <w:pPr>
        <w:spacing w:line="360" w:lineRule="auto"/>
        <w:ind w:firstLine="720"/>
        <w:jc w:val="both"/>
        <w:rPr>
          <w:snapToGrid w:val="0"/>
          <w:sz w:val="24"/>
          <w:szCs w:val="24"/>
        </w:rPr>
      </w:pPr>
    </w:p>
    <w:p w:rsidR="000A42DD" w:rsidRPr="003C6EC1" w:rsidRDefault="000A42DD" w:rsidP="000A42DD">
      <w:pPr>
        <w:spacing w:line="360" w:lineRule="auto"/>
        <w:jc w:val="center"/>
        <w:rPr>
          <w:snapToGrid w:val="0"/>
          <w:sz w:val="24"/>
          <w:szCs w:val="24"/>
        </w:rPr>
      </w:pPr>
    </w:p>
    <w:p w:rsidR="000A42DD" w:rsidRPr="003C6EC1" w:rsidRDefault="000A42DD" w:rsidP="000A42DD">
      <w:pPr>
        <w:spacing w:line="360" w:lineRule="auto"/>
        <w:jc w:val="center"/>
        <w:rPr>
          <w:snapToGrid w:val="0"/>
          <w:sz w:val="24"/>
          <w:szCs w:val="24"/>
        </w:rPr>
      </w:pPr>
      <w:bookmarkStart w:id="2" w:name="Подбор"/>
      <w:r w:rsidRPr="003C6EC1">
        <w:rPr>
          <w:snapToGrid w:val="0"/>
          <w:sz w:val="24"/>
          <w:szCs w:val="24"/>
        </w:rPr>
        <w:t>ПОДБОР И ИЗУЧЕНИЕ ЛИТЕРАТУРЫ</w:t>
      </w:r>
    </w:p>
    <w:bookmarkEnd w:id="2"/>
    <w:p w:rsidR="000A42DD" w:rsidRPr="003C6EC1" w:rsidRDefault="000A42DD" w:rsidP="000A42DD">
      <w:pPr>
        <w:spacing w:line="360" w:lineRule="auto"/>
        <w:jc w:val="center"/>
        <w:rPr>
          <w:snapToGrid w:val="0"/>
          <w:sz w:val="24"/>
          <w:szCs w:val="24"/>
        </w:rPr>
      </w:pPr>
    </w:p>
    <w:p w:rsidR="000A42DD" w:rsidRPr="003C6EC1" w:rsidRDefault="000A42DD" w:rsidP="000A42DD">
      <w:pPr>
        <w:pStyle w:val="a5"/>
        <w:spacing w:line="360" w:lineRule="auto"/>
        <w:rPr>
          <w:szCs w:val="24"/>
        </w:rPr>
      </w:pPr>
      <w:r w:rsidRPr="003C6EC1">
        <w:rPr>
          <w:szCs w:val="24"/>
        </w:rPr>
        <w:t xml:space="preserve">Выбор темы предполагает самостоятельную проработку основных ее теоретических и практических вопросов на основе подбора и изучения соответствующей литературы. Литература, необходимая для выполнения </w:t>
      </w:r>
      <w:proofErr w:type="gramStart"/>
      <w:r w:rsidRPr="003C6EC1">
        <w:rPr>
          <w:szCs w:val="24"/>
        </w:rPr>
        <w:t>курсовой</w:t>
      </w:r>
      <w:proofErr w:type="gramEnd"/>
      <w:r w:rsidRPr="003C6EC1">
        <w:rPr>
          <w:szCs w:val="24"/>
        </w:rPr>
        <w:t xml:space="preserve"> работы, подбирается студентами самостоятельно. Роль научного руководителя определяется указанием общего направления поиска, указанием наиболее важных работ. Для этого необходимо ознакомиться с соответствующими каталогами библиотек и читальных залов, в том числе с версиями электронных изданий в телекоммуникационной сети </w:t>
      </w:r>
      <w:r w:rsidRPr="003C6EC1">
        <w:rPr>
          <w:szCs w:val="24"/>
          <w:lang w:val="en-US"/>
        </w:rPr>
        <w:t>Internet</w:t>
      </w:r>
      <w:r w:rsidRPr="003C6EC1">
        <w:rPr>
          <w:szCs w:val="24"/>
        </w:rPr>
        <w:t xml:space="preserve">. Список литературы должен содержать не менее 30 источников, среди которых должны быть учебники по экономической теории, первоисточники, монографии и научные статьи в периодических изданиях, статистические сборники и справочники, энциклопедии и экономические словари. </w:t>
      </w:r>
    </w:p>
    <w:p w:rsidR="000A42DD" w:rsidRPr="003C6EC1" w:rsidRDefault="000A42DD" w:rsidP="000A42DD">
      <w:pPr>
        <w:pStyle w:val="a5"/>
        <w:spacing w:line="360" w:lineRule="auto"/>
        <w:rPr>
          <w:szCs w:val="24"/>
        </w:rPr>
      </w:pPr>
      <w:r w:rsidRPr="003C6EC1">
        <w:rPr>
          <w:szCs w:val="24"/>
        </w:rPr>
        <w:t>Для того</w:t>
      </w:r>
      <w:proofErr w:type="gramStart"/>
      <w:r w:rsidRPr="003C6EC1">
        <w:rPr>
          <w:szCs w:val="24"/>
        </w:rPr>
        <w:t>,</w:t>
      </w:r>
      <w:proofErr w:type="gramEnd"/>
      <w:r w:rsidRPr="003C6EC1">
        <w:rPr>
          <w:szCs w:val="24"/>
        </w:rPr>
        <w:t xml:space="preserve"> чтобы лучше понять и усвоить материал источников, целесообразно составлять конспекты, тезисы, выписывать основные определения и понятия, теоретические положения и законы. При использовании цифрового материала следует обязательно указывать источник и номер страницы. При чтении энциклопедий, справочников, словарей следует использовать новейшие издания, т.к. использование устаревших не отражает реальной картины того или иного экономического явления, ситуации, приводит к искажению содержания темы и существенному снижению качества работы. Монографии и статьи в периодических изданиях также должны соответствовать современному уровню исследования проблемы. В списке литературы должно быть не менее 50% материалов периодических изданий за последние пять лет. Список основной литературы по темам имеется в учебно-методических </w:t>
      </w:r>
      <w:proofErr w:type="gramStart"/>
      <w:r w:rsidRPr="003C6EC1">
        <w:rPr>
          <w:szCs w:val="24"/>
        </w:rPr>
        <w:t>разработках</w:t>
      </w:r>
      <w:proofErr w:type="gramEnd"/>
      <w:r w:rsidRPr="003C6EC1">
        <w:rPr>
          <w:szCs w:val="24"/>
        </w:rPr>
        <w:t xml:space="preserve"> и рабочих программах по экономической теории.</w:t>
      </w:r>
    </w:p>
    <w:p w:rsidR="000A42DD" w:rsidRPr="003C6EC1" w:rsidRDefault="000A42DD" w:rsidP="000A42DD">
      <w:pPr>
        <w:pStyle w:val="a5"/>
        <w:spacing w:line="360" w:lineRule="auto"/>
        <w:rPr>
          <w:szCs w:val="24"/>
        </w:rPr>
      </w:pPr>
      <w:r w:rsidRPr="003C6EC1">
        <w:rPr>
          <w:szCs w:val="24"/>
        </w:rPr>
        <w:t>На основе подробного изучения, материалы различных источников группируются по отдельным вопросам темы и используются в процессе дальнейшей подготовки и написания курсовой работы.</w:t>
      </w:r>
    </w:p>
    <w:p w:rsidR="000A42DD" w:rsidRPr="003C6EC1" w:rsidRDefault="000A42DD" w:rsidP="000A42DD">
      <w:pPr>
        <w:spacing w:line="360" w:lineRule="auto"/>
        <w:ind w:firstLine="720"/>
        <w:jc w:val="both"/>
        <w:rPr>
          <w:snapToGrid w:val="0"/>
          <w:sz w:val="24"/>
          <w:szCs w:val="24"/>
        </w:rPr>
      </w:pPr>
    </w:p>
    <w:p w:rsidR="000A42DD" w:rsidRPr="003C6EC1" w:rsidRDefault="000A42DD" w:rsidP="000A42DD">
      <w:pPr>
        <w:spacing w:line="360" w:lineRule="auto"/>
        <w:ind w:firstLine="720"/>
        <w:jc w:val="both"/>
        <w:rPr>
          <w:snapToGrid w:val="0"/>
          <w:sz w:val="24"/>
          <w:szCs w:val="24"/>
        </w:rPr>
      </w:pPr>
    </w:p>
    <w:p w:rsidR="000A42DD" w:rsidRPr="003C6EC1" w:rsidRDefault="000A42DD" w:rsidP="000A42DD">
      <w:pPr>
        <w:spacing w:line="360" w:lineRule="auto"/>
        <w:jc w:val="center"/>
        <w:rPr>
          <w:snapToGrid w:val="0"/>
          <w:sz w:val="24"/>
          <w:szCs w:val="24"/>
        </w:rPr>
      </w:pPr>
      <w:bookmarkStart w:id="3" w:name="Составление"/>
      <w:r w:rsidRPr="003C6EC1">
        <w:rPr>
          <w:snapToGrid w:val="0"/>
          <w:sz w:val="24"/>
          <w:szCs w:val="24"/>
        </w:rPr>
        <w:t>СОСТАВЛЕНИЕ ПЛАНА И СТРУКТУРА КУРСОВОЙ РАБОТЫ</w:t>
      </w:r>
    </w:p>
    <w:bookmarkEnd w:id="3"/>
    <w:p w:rsidR="000A42DD" w:rsidRPr="003C6EC1" w:rsidRDefault="000A42DD" w:rsidP="000A42DD">
      <w:pPr>
        <w:spacing w:line="360" w:lineRule="auto"/>
        <w:jc w:val="center"/>
        <w:rPr>
          <w:snapToGrid w:val="0"/>
          <w:sz w:val="24"/>
          <w:szCs w:val="24"/>
        </w:rPr>
      </w:pPr>
    </w:p>
    <w:p w:rsidR="000A42DD" w:rsidRPr="003C6EC1" w:rsidRDefault="000A42DD" w:rsidP="000A42DD">
      <w:pPr>
        <w:pStyle w:val="a5"/>
        <w:spacing w:line="360" w:lineRule="auto"/>
        <w:rPr>
          <w:szCs w:val="24"/>
        </w:rPr>
      </w:pPr>
      <w:r w:rsidRPr="003C6EC1">
        <w:rPr>
          <w:szCs w:val="24"/>
        </w:rPr>
        <w:t xml:space="preserve">На основе изучения литературы по теме и определения примерного содержания курсовой работы, устанавливается круг основных вопросов, рассмотрению которых будет посвящено содержание работы. Студент самостоятельно составляет план работы, который обязательно согласовывается с научным руководителем. План должен быть тщательно продуман и соответствовать теме работы. Следует учесть, что план курсовой работы должен быть обязательно развернутым, включать изложение вопросов логически раскрывающих тему с разбивкой по главам и параграфам (приложение 2). Предварительный вариант плана обдумывается уже на стадии изучения литературы. После изучения литературы формируется окончательный его вариант. План определяет структуру работы и последовательность изложения материала. Вопросы плана должны быть емкими и четко сформулированными. План не следует перегружать большим количеством вопросов. Не допускается мелкое дробление темы и вынесение в план второстепенных вопросов, т.к. это ведет к поверхностному изложению темы при большом объеме работы. План должен содержать следующие разделы: </w:t>
      </w:r>
    </w:p>
    <w:p w:rsidR="000A42DD" w:rsidRPr="003C6EC1" w:rsidRDefault="000A42DD" w:rsidP="000A42DD">
      <w:pPr>
        <w:pStyle w:val="a5"/>
        <w:numPr>
          <w:ilvl w:val="0"/>
          <w:numId w:val="2"/>
        </w:numPr>
        <w:spacing w:line="360" w:lineRule="auto"/>
        <w:rPr>
          <w:szCs w:val="24"/>
        </w:rPr>
      </w:pPr>
      <w:r w:rsidRPr="003C6EC1">
        <w:rPr>
          <w:szCs w:val="24"/>
        </w:rPr>
        <w:t xml:space="preserve">введение; </w:t>
      </w:r>
    </w:p>
    <w:p w:rsidR="000A42DD" w:rsidRPr="003C6EC1" w:rsidRDefault="000A42DD" w:rsidP="000A42DD">
      <w:pPr>
        <w:pStyle w:val="a5"/>
        <w:numPr>
          <w:ilvl w:val="0"/>
          <w:numId w:val="2"/>
        </w:numPr>
        <w:spacing w:line="360" w:lineRule="auto"/>
        <w:rPr>
          <w:szCs w:val="24"/>
        </w:rPr>
      </w:pPr>
      <w:r w:rsidRPr="003C6EC1">
        <w:rPr>
          <w:szCs w:val="24"/>
        </w:rPr>
        <w:t>основная, содержательная, часть, с разбивкой на главы и параграфы;</w:t>
      </w:r>
    </w:p>
    <w:p w:rsidR="000A42DD" w:rsidRPr="003C6EC1" w:rsidRDefault="000A42DD" w:rsidP="000A42DD">
      <w:pPr>
        <w:pStyle w:val="a5"/>
        <w:numPr>
          <w:ilvl w:val="0"/>
          <w:numId w:val="2"/>
        </w:numPr>
        <w:spacing w:line="360" w:lineRule="auto"/>
        <w:rPr>
          <w:szCs w:val="24"/>
        </w:rPr>
      </w:pPr>
      <w:r w:rsidRPr="003C6EC1">
        <w:rPr>
          <w:szCs w:val="24"/>
        </w:rPr>
        <w:t>заключение;</w:t>
      </w:r>
    </w:p>
    <w:p w:rsidR="000A42DD" w:rsidRPr="003C6EC1" w:rsidRDefault="000A42DD" w:rsidP="000A42DD">
      <w:pPr>
        <w:pStyle w:val="a5"/>
        <w:numPr>
          <w:ilvl w:val="0"/>
          <w:numId w:val="2"/>
        </w:numPr>
        <w:spacing w:line="360" w:lineRule="auto"/>
        <w:rPr>
          <w:szCs w:val="24"/>
        </w:rPr>
      </w:pPr>
      <w:r w:rsidRPr="003C6EC1">
        <w:rPr>
          <w:szCs w:val="24"/>
        </w:rPr>
        <w:t>список литературы;</w:t>
      </w:r>
    </w:p>
    <w:p w:rsidR="000A42DD" w:rsidRPr="003C6EC1" w:rsidRDefault="000A42DD" w:rsidP="000A42DD">
      <w:pPr>
        <w:pStyle w:val="a5"/>
        <w:numPr>
          <w:ilvl w:val="0"/>
          <w:numId w:val="2"/>
        </w:numPr>
        <w:spacing w:line="360" w:lineRule="auto"/>
        <w:rPr>
          <w:szCs w:val="24"/>
        </w:rPr>
      </w:pPr>
      <w:r w:rsidRPr="003C6EC1">
        <w:rPr>
          <w:szCs w:val="24"/>
        </w:rPr>
        <w:t>приложение (при наличии).</w:t>
      </w:r>
    </w:p>
    <w:p w:rsidR="000A42DD" w:rsidRPr="003C6EC1" w:rsidRDefault="000A42DD" w:rsidP="000A42DD">
      <w:pPr>
        <w:pStyle w:val="a5"/>
        <w:spacing w:line="360" w:lineRule="auto"/>
        <w:rPr>
          <w:szCs w:val="24"/>
        </w:rPr>
      </w:pPr>
      <w:r w:rsidRPr="003C6EC1">
        <w:rPr>
          <w:szCs w:val="24"/>
        </w:rPr>
        <w:t xml:space="preserve">Выделение каждого раздела обусловлено не только строго формальным характером научного исследования. Каждый из разделов несет в себе определенную функциональную нагрузку в исследовании и определяет его композицию. </w:t>
      </w:r>
      <w:proofErr w:type="gramStart"/>
      <w:r w:rsidRPr="003C6EC1">
        <w:rPr>
          <w:szCs w:val="24"/>
        </w:rPr>
        <w:t xml:space="preserve">Композиция – это построение научной работы, обусловленное ее содержанием и определяющее ее восприятие. </w:t>
      </w:r>
      <w:proofErr w:type="gramEnd"/>
    </w:p>
    <w:p w:rsidR="000A42DD" w:rsidRPr="003C6EC1" w:rsidRDefault="000A42DD" w:rsidP="000A42DD">
      <w:pPr>
        <w:spacing w:line="360" w:lineRule="auto"/>
        <w:ind w:firstLine="720"/>
        <w:jc w:val="both"/>
        <w:rPr>
          <w:snapToGrid w:val="0"/>
          <w:sz w:val="24"/>
          <w:szCs w:val="24"/>
        </w:rPr>
      </w:pPr>
    </w:p>
    <w:p w:rsidR="000A42DD" w:rsidRPr="003C6EC1" w:rsidRDefault="000A42DD" w:rsidP="000A42DD">
      <w:pPr>
        <w:spacing w:line="360" w:lineRule="auto"/>
        <w:rPr>
          <w:snapToGrid w:val="0"/>
          <w:sz w:val="24"/>
          <w:szCs w:val="24"/>
        </w:rPr>
      </w:pPr>
    </w:p>
    <w:p w:rsidR="000A42DD" w:rsidRPr="003C6EC1" w:rsidRDefault="000A42DD" w:rsidP="000A42DD">
      <w:pPr>
        <w:spacing w:line="360" w:lineRule="auto"/>
        <w:jc w:val="center"/>
        <w:rPr>
          <w:snapToGrid w:val="0"/>
          <w:sz w:val="24"/>
          <w:szCs w:val="24"/>
        </w:rPr>
      </w:pPr>
      <w:bookmarkStart w:id="4" w:name="Подготовка"/>
      <w:r w:rsidRPr="003C6EC1">
        <w:rPr>
          <w:snapToGrid w:val="0"/>
          <w:sz w:val="24"/>
          <w:szCs w:val="24"/>
        </w:rPr>
        <w:t>ПОДГОТОВКА ТЕКСТА И ОФОРМЛЕНИЕ СОДЕРЖАНИЯ КУРСОВОЙ РАБОТЫ</w:t>
      </w:r>
    </w:p>
    <w:bookmarkEnd w:id="4"/>
    <w:p w:rsidR="000A42DD" w:rsidRPr="003C6EC1" w:rsidRDefault="000A42DD" w:rsidP="000A42DD">
      <w:pPr>
        <w:spacing w:line="360" w:lineRule="auto"/>
        <w:jc w:val="center"/>
        <w:rPr>
          <w:snapToGrid w:val="0"/>
          <w:sz w:val="24"/>
          <w:szCs w:val="24"/>
        </w:rPr>
      </w:pPr>
    </w:p>
    <w:p w:rsidR="000A42DD" w:rsidRPr="003C6EC1" w:rsidRDefault="000A42DD" w:rsidP="000A42DD">
      <w:pPr>
        <w:pStyle w:val="a5"/>
        <w:spacing w:line="360" w:lineRule="auto"/>
        <w:rPr>
          <w:szCs w:val="24"/>
        </w:rPr>
      </w:pPr>
      <w:r w:rsidRPr="003C6EC1">
        <w:rPr>
          <w:szCs w:val="24"/>
        </w:rPr>
        <w:t xml:space="preserve">Подготовка текста – наиболее сложный и ответственный этап выполнения курсовой работы, на </w:t>
      </w:r>
      <w:proofErr w:type="gramStart"/>
      <w:r w:rsidRPr="003C6EC1">
        <w:rPr>
          <w:szCs w:val="24"/>
        </w:rPr>
        <w:t>котором</w:t>
      </w:r>
      <w:proofErr w:type="gramEnd"/>
      <w:r w:rsidRPr="003C6EC1">
        <w:rPr>
          <w:szCs w:val="24"/>
        </w:rPr>
        <w:t xml:space="preserve"> студент должен грамотно применить полученные научные знания, уметь анализировать и обобщать, логично и аргументировано излагать свои мысли. Работа должна быть правильно выстроена, с точки зрения композиции последовательно содержать обознач</w:t>
      </w:r>
      <w:r w:rsidR="008E01E1">
        <w:rPr>
          <w:szCs w:val="24"/>
        </w:rPr>
        <w:t>енные ниже разделы (приложение</w:t>
      </w:r>
      <w:r w:rsidRPr="003C6EC1">
        <w:rPr>
          <w:szCs w:val="24"/>
        </w:rPr>
        <w:t>).</w:t>
      </w:r>
    </w:p>
    <w:p w:rsidR="000A42DD" w:rsidRPr="003C6EC1" w:rsidRDefault="000A42DD" w:rsidP="000A42DD">
      <w:pPr>
        <w:pStyle w:val="a5"/>
        <w:spacing w:line="360" w:lineRule="auto"/>
        <w:rPr>
          <w:szCs w:val="24"/>
        </w:rPr>
      </w:pPr>
      <w:r w:rsidRPr="003C6EC1">
        <w:rPr>
          <w:b/>
          <w:bCs/>
          <w:szCs w:val="24"/>
        </w:rPr>
        <w:t>Введение</w:t>
      </w:r>
      <w:r w:rsidRPr="003C6EC1">
        <w:rPr>
          <w:szCs w:val="24"/>
        </w:rPr>
        <w:t xml:space="preserve"> содержит обоснование актуальности темы, ее теоретической и практической значимости. Автор должен сформулировать </w:t>
      </w:r>
      <w:r w:rsidRPr="003C6EC1">
        <w:rPr>
          <w:szCs w:val="24"/>
          <w:u w:val="single"/>
        </w:rPr>
        <w:t>цель</w:t>
      </w:r>
      <w:r w:rsidRPr="003C6EC1">
        <w:rPr>
          <w:szCs w:val="24"/>
        </w:rPr>
        <w:t xml:space="preserve"> и </w:t>
      </w:r>
      <w:r w:rsidRPr="003C6EC1">
        <w:rPr>
          <w:szCs w:val="24"/>
          <w:u w:val="single"/>
        </w:rPr>
        <w:t>задачи</w:t>
      </w:r>
      <w:r w:rsidRPr="003C6EC1">
        <w:rPr>
          <w:szCs w:val="24"/>
        </w:rPr>
        <w:t xml:space="preserve">, которые будут решаться в работе, </w:t>
      </w:r>
      <w:r w:rsidRPr="003C6EC1">
        <w:rPr>
          <w:szCs w:val="24"/>
          <w:u w:val="single"/>
        </w:rPr>
        <w:t>предмет</w:t>
      </w:r>
      <w:r w:rsidRPr="003C6EC1">
        <w:rPr>
          <w:szCs w:val="24"/>
        </w:rPr>
        <w:t xml:space="preserve"> и </w:t>
      </w:r>
      <w:r w:rsidRPr="003C6EC1">
        <w:rPr>
          <w:szCs w:val="24"/>
          <w:u w:val="single"/>
        </w:rPr>
        <w:t>объект</w:t>
      </w:r>
      <w:r w:rsidRPr="003C6EC1">
        <w:rPr>
          <w:szCs w:val="24"/>
        </w:rPr>
        <w:t xml:space="preserve">, применяемые </w:t>
      </w:r>
      <w:r w:rsidRPr="003C6EC1">
        <w:rPr>
          <w:szCs w:val="24"/>
          <w:u w:val="single"/>
        </w:rPr>
        <w:t>методы исследования</w:t>
      </w:r>
      <w:r w:rsidRPr="003C6EC1">
        <w:rPr>
          <w:szCs w:val="24"/>
        </w:rPr>
        <w:t xml:space="preserve">, использованные материалы. </w:t>
      </w:r>
    </w:p>
    <w:p w:rsidR="000A42DD" w:rsidRPr="003C6EC1" w:rsidRDefault="000A42DD" w:rsidP="000A42DD">
      <w:pPr>
        <w:pStyle w:val="a5"/>
        <w:spacing w:line="360" w:lineRule="auto"/>
        <w:rPr>
          <w:szCs w:val="24"/>
        </w:rPr>
      </w:pPr>
      <w:r w:rsidRPr="003C6EC1">
        <w:rPr>
          <w:szCs w:val="24"/>
        </w:rPr>
        <w:t xml:space="preserve">Обоснование актуальности темы, как правило, предполагает постановку проблематики, выделение социально-экономической значимости предстоящего исследования вопроса. Цель работы определяется формулировкой ее темы, а задачи вытекают из содержания глав работы. </w:t>
      </w:r>
    </w:p>
    <w:p w:rsidR="000A42DD" w:rsidRPr="003C6EC1" w:rsidRDefault="000A42DD" w:rsidP="000A42DD">
      <w:pPr>
        <w:pStyle w:val="a5"/>
        <w:spacing w:line="360" w:lineRule="auto"/>
        <w:rPr>
          <w:szCs w:val="24"/>
        </w:rPr>
      </w:pPr>
      <w:r w:rsidRPr="003C6EC1">
        <w:rPr>
          <w:szCs w:val="24"/>
        </w:rPr>
        <w:t>Объектом экономического исследования выступает некоторая экономическая система. Важно точно определить объект исследования и выделить его отличительные признаки. Предмет исследования – это структура системы, представляющая выделенную часть объекта. Объект исследования представляет собой некоторую проблемную ситуацию, то есть противоречие между идеальным и реальным состоянием системы. В определение предмета исследования включаются те аспекты объекта, которые позволят преодолеть это противоречие.</w:t>
      </w:r>
    </w:p>
    <w:p w:rsidR="000A42DD" w:rsidRPr="003C6EC1" w:rsidRDefault="000A42DD" w:rsidP="000A42DD">
      <w:pPr>
        <w:pStyle w:val="a5"/>
        <w:spacing w:line="360" w:lineRule="auto"/>
        <w:rPr>
          <w:szCs w:val="24"/>
        </w:rPr>
      </w:pPr>
      <w:r w:rsidRPr="003C6EC1">
        <w:rPr>
          <w:szCs w:val="24"/>
        </w:rPr>
        <w:t>Методы – это научные способы и приемы познания. Метод не может быть произвольным; он всегда определяется предметом исследования. Необходимо указать именно те способы и приемы научного исследования, которые реально послужили его основой. Типичной ошибкой является традиционное перечисление общенаучных методов, когда автор, по сути, не задумывается, в какой степени и все ли они были применены в работе.</w:t>
      </w:r>
    </w:p>
    <w:p w:rsidR="000A42DD" w:rsidRPr="003C6EC1" w:rsidRDefault="000A42DD" w:rsidP="000A42DD">
      <w:pPr>
        <w:pStyle w:val="a5"/>
        <w:spacing w:line="360" w:lineRule="auto"/>
        <w:rPr>
          <w:szCs w:val="24"/>
        </w:rPr>
      </w:pPr>
      <w:r w:rsidRPr="003C6EC1">
        <w:rPr>
          <w:szCs w:val="24"/>
        </w:rPr>
        <w:t xml:space="preserve">Введение должно быть кратким и не включает в себя исследования вопроса как такового. </w:t>
      </w:r>
    </w:p>
    <w:p w:rsidR="000A42DD" w:rsidRPr="003C6EC1" w:rsidRDefault="000A42DD" w:rsidP="000A42DD">
      <w:pPr>
        <w:pStyle w:val="a5"/>
        <w:spacing w:line="360" w:lineRule="auto"/>
        <w:rPr>
          <w:szCs w:val="24"/>
        </w:rPr>
      </w:pPr>
      <w:r w:rsidRPr="003C6EC1">
        <w:rPr>
          <w:szCs w:val="24"/>
        </w:rPr>
        <w:t>Основная часть работы содержит описание процесса и результатов научного исследования. Текст основной части делят на главы и разделы, которые должны быть логически взаимосвязаны и последовательно раскрывать содержание работы. Традиционно логика научного предполагает выделение трех глав: теоретической, аналитической и проектной.</w:t>
      </w:r>
    </w:p>
    <w:p w:rsidR="000A42DD" w:rsidRPr="003C6EC1" w:rsidRDefault="000A42DD" w:rsidP="000A42DD">
      <w:pPr>
        <w:pStyle w:val="a5"/>
        <w:spacing w:line="360" w:lineRule="auto"/>
        <w:rPr>
          <w:szCs w:val="24"/>
        </w:rPr>
      </w:pPr>
      <w:r w:rsidRPr="003C6EC1">
        <w:rPr>
          <w:b/>
          <w:bCs/>
          <w:szCs w:val="24"/>
        </w:rPr>
        <w:t>В первой главе</w:t>
      </w:r>
      <w:r w:rsidRPr="003C6EC1">
        <w:rPr>
          <w:szCs w:val="24"/>
        </w:rPr>
        <w:t xml:space="preserve">, посвященной теоретическим основам темы и обзору литературы, рассматривается теория вопроса, раскрываются основные категории и понятия, законы и определения. Состояние изученности вопроса приводится на основе анализа литературных источников.  В процессе написания теоретической части работы следует помнить, что по многим проблемам существуют разные подходы, опирающиеся на различные экономические концепции. Обзор литературы, точек зрения, концепций рассматриваемого вопроса может быть представлен в форме научной дискуссии. В дискуссии высказываются неоднозначные мнения, противоположные взгляды, поэтому автору работы необходимо определить свое отношение к ним, </w:t>
      </w:r>
      <w:r w:rsidRPr="003C6EC1">
        <w:rPr>
          <w:szCs w:val="24"/>
          <w:u w:val="single"/>
        </w:rPr>
        <w:t>привести свою точку зрения</w:t>
      </w:r>
      <w:r w:rsidRPr="003C6EC1">
        <w:rPr>
          <w:szCs w:val="24"/>
        </w:rPr>
        <w:t xml:space="preserve">. Таким образом, при написании этой части работы студент должен продемонстрировать умение: </w:t>
      </w:r>
    </w:p>
    <w:p w:rsidR="000A42DD" w:rsidRPr="003C6EC1" w:rsidRDefault="000A42DD" w:rsidP="000A42DD">
      <w:pPr>
        <w:pStyle w:val="a5"/>
        <w:numPr>
          <w:ilvl w:val="0"/>
          <w:numId w:val="4"/>
        </w:numPr>
        <w:spacing w:line="360" w:lineRule="auto"/>
        <w:rPr>
          <w:szCs w:val="24"/>
        </w:rPr>
      </w:pPr>
      <w:r w:rsidRPr="003C6EC1">
        <w:rPr>
          <w:szCs w:val="24"/>
        </w:rPr>
        <w:t xml:space="preserve">сжато и стандартизировано излагать первоисточник и представлять его в </w:t>
      </w:r>
      <w:proofErr w:type="gramStart"/>
      <w:r w:rsidRPr="003C6EC1">
        <w:rPr>
          <w:szCs w:val="24"/>
        </w:rPr>
        <w:t>виде</w:t>
      </w:r>
      <w:proofErr w:type="gramEnd"/>
      <w:r w:rsidRPr="003C6EC1">
        <w:rPr>
          <w:szCs w:val="24"/>
        </w:rPr>
        <w:t xml:space="preserve"> тезиса, реферата, аннотации, резюме; </w:t>
      </w:r>
    </w:p>
    <w:p w:rsidR="000A42DD" w:rsidRPr="003C6EC1" w:rsidRDefault="000A42DD" w:rsidP="000A42DD">
      <w:pPr>
        <w:pStyle w:val="a5"/>
        <w:numPr>
          <w:ilvl w:val="0"/>
          <w:numId w:val="4"/>
        </w:numPr>
        <w:spacing w:line="360" w:lineRule="auto"/>
        <w:rPr>
          <w:szCs w:val="24"/>
        </w:rPr>
      </w:pPr>
      <w:r w:rsidRPr="003C6EC1">
        <w:rPr>
          <w:szCs w:val="24"/>
        </w:rPr>
        <w:t xml:space="preserve">вести научную дискуссию и цитировать авторов; </w:t>
      </w:r>
    </w:p>
    <w:p w:rsidR="000A42DD" w:rsidRPr="003C6EC1" w:rsidRDefault="000A42DD" w:rsidP="000A42DD">
      <w:pPr>
        <w:pStyle w:val="a5"/>
        <w:numPr>
          <w:ilvl w:val="0"/>
          <w:numId w:val="4"/>
        </w:numPr>
        <w:spacing w:line="360" w:lineRule="auto"/>
        <w:rPr>
          <w:szCs w:val="24"/>
        </w:rPr>
      </w:pPr>
      <w:r w:rsidRPr="003C6EC1">
        <w:rPr>
          <w:szCs w:val="24"/>
        </w:rPr>
        <w:t>логически излагать свои мысли, делать теоретические обобщения и конструкции.</w:t>
      </w:r>
    </w:p>
    <w:p w:rsidR="000A42DD" w:rsidRPr="003C6EC1" w:rsidRDefault="000A42DD" w:rsidP="000A42DD">
      <w:pPr>
        <w:pStyle w:val="a5"/>
        <w:spacing w:line="360" w:lineRule="auto"/>
        <w:rPr>
          <w:szCs w:val="24"/>
        </w:rPr>
      </w:pPr>
      <w:r w:rsidRPr="003C6EC1">
        <w:rPr>
          <w:szCs w:val="24"/>
        </w:rPr>
        <w:t>Основой для подготовки содержания первой главы, в первую очередь, должны стать монографии и труды ученых-экономистов, учебники, а также теоретический материал периодических изданий.</w:t>
      </w:r>
    </w:p>
    <w:p w:rsidR="000A42DD" w:rsidRPr="003C6EC1" w:rsidRDefault="000A42DD" w:rsidP="000A42DD">
      <w:pPr>
        <w:pStyle w:val="a5"/>
        <w:spacing w:line="360" w:lineRule="auto"/>
        <w:rPr>
          <w:szCs w:val="24"/>
        </w:rPr>
      </w:pPr>
      <w:r w:rsidRPr="003C6EC1">
        <w:rPr>
          <w:b/>
          <w:bCs/>
          <w:szCs w:val="24"/>
        </w:rPr>
        <w:t xml:space="preserve">Вторая </w:t>
      </w:r>
      <w:proofErr w:type="spellStart"/>
      <w:r w:rsidRPr="003C6EC1">
        <w:rPr>
          <w:b/>
          <w:bCs/>
          <w:szCs w:val="24"/>
        </w:rPr>
        <w:t>глава</w:t>
      </w:r>
      <w:r w:rsidR="008E01E1">
        <w:rPr>
          <w:szCs w:val="24"/>
        </w:rPr>
        <w:t>содержит</w:t>
      </w:r>
      <w:proofErr w:type="spellEnd"/>
      <w:r w:rsidR="008E01E1">
        <w:rPr>
          <w:szCs w:val="24"/>
        </w:rPr>
        <w:t xml:space="preserve"> </w:t>
      </w:r>
      <w:r w:rsidRPr="003C6EC1">
        <w:rPr>
          <w:szCs w:val="24"/>
        </w:rPr>
        <w:t>анализ</w:t>
      </w:r>
      <w:r w:rsidR="008E01E1">
        <w:rPr>
          <w:szCs w:val="24"/>
        </w:rPr>
        <w:t xml:space="preserve"> и оценку</w:t>
      </w:r>
      <w:r w:rsidRPr="003C6EC1">
        <w:rPr>
          <w:szCs w:val="24"/>
        </w:rPr>
        <w:t xml:space="preserve"> предмета исследования, предполагающий всестороннее его рассмотрение. В данной главе автор должен продемонстрировать глубокое понимание исследуемой проблемы, умение самостоятельно судить о том или ином экономическом явлении и выражать эти суждения своими словами. </w:t>
      </w:r>
      <w:proofErr w:type="spellStart"/>
      <w:r w:rsidR="008E01E1">
        <w:rPr>
          <w:szCs w:val="24"/>
        </w:rPr>
        <w:t>Аналитическо</w:t>
      </w:r>
      <w:proofErr w:type="spellEnd"/>
      <w:r w:rsidR="008E01E1">
        <w:rPr>
          <w:szCs w:val="24"/>
        </w:rPr>
        <w:t xml:space="preserve"> </w:t>
      </w:r>
      <w:proofErr w:type="gramStart"/>
      <w:r w:rsidR="008E01E1">
        <w:rPr>
          <w:szCs w:val="24"/>
        </w:rPr>
        <w:t>–п</w:t>
      </w:r>
      <w:proofErr w:type="gramEnd"/>
      <w:r w:rsidR="008E01E1">
        <w:rPr>
          <w:szCs w:val="24"/>
        </w:rPr>
        <w:t>рактическая часть должна</w:t>
      </w:r>
      <w:r w:rsidRPr="003C6EC1">
        <w:rPr>
          <w:szCs w:val="24"/>
        </w:rPr>
        <w:t xml:space="preserve"> быть </w:t>
      </w:r>
      <w:r w:rsidR="008E01E1">
        <w:rPr>
          <w:szCs w:val="24"/>
        </w:rPr>
        <w:t>подкреплена</w:t>
      </w:r>
      <w:r w:rsidRPr="003C6EC1">
        <w:rPr>
          <w:szCs w:val="24"/>
        </w:rPr>
        <w:t xml:space="preserve"> конкретным материалом, оформленным в таблицы, схемы, диаграммы, графики. Цитаты, отрывки из текстов книг, журналов, содержащие положения принципиального характера, ссылки на цифровой материал необходимо оформлять сносками, помещаемыми в </w:t>
      </w:r>
      <w:proofErr w:type="gramStart"/>
      <w:r w:rsidRPr="003C6EC1">
        <w:rPr>
          <w:szCs w:val="24"/>
        </w:rPr>
        <w:t>тексте</w:t>
      </w:r>
      <w:proofErr w:type="gramEnd"/>
      <w:r w:rsidRPr="003C6EC1">
        <w:rPr>
          <w:szCs w:val="24"/>
        </w:rPr>
        <w:t xml:space="preserve">. При проведении аналитического обзора, следует уделить внимание российской специфике исследуемого вопроса, а также, если этого не предполагает тема, ограничиться указанием мировых тенденций. В сноске указывается номер источника в списке литературы, приведенном в работе и страница, содержащая </w:t>
      </w:r>
      <w:proofErr w:type="gramStart"/>
      <w:r w:rsidRPr="003C6EC1">
        <w:rPr>
          <w:szCs w:val="24"/>
        </w:rPr>
        <w:t>информацию</w:t>
      </w:r>
      <w:proofErr w:type="gramEnd"/>
      <w:r w:rsidRPr="003C6EC1">
        <w:rPr>
          <w:szCs w:val="24"/>
        </w:rPr>
        <w:t xml:space="preserve"> представленную в работе.</w:t>
      </w:r>
    </w:p>
    <w:p w:rsidR="000A42DD" w:rsidRPr="003C6EC1" w:rsidRDefault="000A42DD" w:rsidP="000A42DD">
      <w:pPr>
        <w:pStyle w:val="a5"/>
        <w:spacing w:line="360" w:lineRule="auto"/>
        <w:rPr>
          <w:szCs w:val="24"/>
        </w:rPr>
      </w:pPr>
      <w:r w:rsidRPr="003C6EC1">
        <w:rPr>
          <w:szCs w:val="24"/>
        </w:rPr>
        <w:t xml:space="preserve">Основным содержательным аспектом данной части работы должно стать выделение «проблемных» элементов в функционировании </w:t>
      </w:r>
      <w:r w:rsidR="00D408E3" w:rsidRPr="003C6EC1">
        <w:rPr>
          <w:szCs w:val="24"/>
        </w:rPr>
        <w:t>организации</w:t>
      </w:r>
      <w:r w:rsidRPr="003C6EC1">
        <w:rPr>
          <w:szCs w:val="24"/>
        </w:rPr>
        <w:t xml:space="preserve">. Здесь автор должен обосновать необходимость решения ряда задач, которые в конечном </w:t>
      </w:r>
      <w:proofErr w:type="gramStart"/>
      <w:r w:rsidRPr="003C6EC1">
        <w:rPr>
          <w:szCs w:val="24"/>
        </w:rPr>
        <w:t>итоге</w:t>
      </w:r>
      <w:proofErr w:type="gramEnd"/>
      <w:r w:rsidRPr="003C6EC1">
        <w:rPr>
          <w:szCs w:val="24"/>
        </w:rPr>
        <w:t xml:space="preserve"> устранят противоречие между реальным и идеальным состоянием объекта исследования. То есть в этой главе обосновывается необходимость совершенствования </w:t>
      </w:r>
      <w:r w:rsidR="008E01E1">
        <w:rPr>
          <w:szCs w:val="24"/>
        </w:rPr>
        <w:t>деятельности хозяйствующих субъектов</w:t>
      </w:r>
      <w:r w:rsidRPr="003C6EC1">
        <w:rPr>
          <w:szCs w:val="24"/>
        </w:rPr>
        <w:t>, решения проблем ее функционирования, для чего в третьей главе будет обоснован комплекс проектных мероприятий.</w:t>
      </w:r>
    </w:p>
    <w:p w:rsidR="000A42DD" w:rsidRPr="003C6EC1" w:rsidRDefault="000A42DD" w:rsidP="000A42DD">
      <w:pPr>
        <w:pStyle w:val="a5"/>
        <w:spacing w:line="360" w:lineRule="auto"/>
        <w:rPr>
          <w:szCs w:val="24"/>
        </w:rPr>
      </w:pPr>
      <w:r w:rsidRPr="003C6EC1">
        <w:rPr>
          <w:b/>
          <w:bCs/>
          <w:szCs w:val="24"/>
        </w:rPr>
        <w:t>Третья глава</w:t>
      </w:r>
      <w:r w:rsidRPr="003C6EC1">
        <w:rPr>
          <w:szCs w:val="24"/>
        </w:rPr>
        <w:t xml:space="preserve"> может касаться конкретной реализации данного экономического явления или проблемы в данных экономических условиях</w:t>
      </w:r>
      <w:r w:rsidR="003F39CD">
        <w:rPr>
          <w:szCs w:val="24"/>
        </w:rPr>
        <w:t xml:space="preserve"> хозяйствования организаций</w:t>
      </w:r>
      <w:r w:rsidRPr="003C6EC1">
        <w:rPr>
          <w:szCs w:val="24"/>
        </w:rPr>
        <w:t>. Это наиболее содержательная часть исследования, содержащая конструктивные предложения и разработки автора. На основе теоретического исследования вопроса в первой главе и проведенного во второй главе анализа современного состояния исследуемого вопроса, в третьей главе должны быть предложены оптимальные решения</w:t>
      </w:r>
      <w:r w:rsidR="00D408E3" w:rsidRPr="003C6EC1">
        <w:rPr>
          <w:szCs w:val="24"/>
        </w:rPr>
        <w:t xml:space="preserve"> на повышение эффективности производственно-хозяйственной деятельности или укреплению финансовых позиций организации</w:t>
      </w:r>
      <w:r w:rsidRPr="003C6EC1">
        <w:rPr>
          <w:szCs w:val="24"/>
        </w:rPr>
        <w:t xml:space="preserve">. Перспективные направления реализации </w:t>
      </w:r>
      <w:r w:rsidR="00D408E3" w:rsidRPr="003C6EC1">
        <w:rPr>
          <w:szCs w:val="24"/>
        </w:rPr>
        <w:t>конкретных мероприятий</w:t>
      </w:r>
      <w:r w:rsidRPr="003C6EC1">
        <w:rPr>
          <w:szCs w:val="24"/>
        </w:rPr>
        <w:t>, предложенные автором, должны быть всесторонне обоснованны (могут быть подкреплены конкретными расчетами) с указанием ожидаемого результата, эффекта.</w:t>
      </w:r>
    </w:p>
    <w:p w:rsidR="000A42DD" w:rsidRPr="003C6EC1" w:rsidRDefault="000A42DD" w:rsidP="000A42DD">
      <w:pPr>
        <w:pStyle w:val="a5"/>
        <w:spacing w:line="360" w:lineRule="auto"/>
        <w:rPr>
          <w:szCs w:val="24"/>
        </w:rPr>
      </w:pPr>
      <w:r w:rsidRPr="003C6EC1">
        <w:rPr>
          <w:b/>
          <w:bCs/>
          <w:szCs w:val="24"/>
        </w:rPr>
        <w:t>Заключение</w:t>
      </w:r>
      <w:r w:rsidRPr="003C6EC1">
        <w:rPr>
          <w:szCs w:val="24"/>
        </w:rPr>
        <w:t xml:space="preserve"> помещается после основной части. В нем даются основные выводы и обобщения, показывается, какие задачи исследования достигнуты как итог реализации исследования, какие могут быть даны практические рекомендации. Высказывается точка зрения автора на пути решения проблемы (достижение цели). По содержанию положения заключения должны вытекать только из содержания </w:t>
      </w:r>
      <w:proofErr w:type="gramStart"/>
      <w:r w:rsidRPr="003C6EC1">
        <w:rPr>
          <w:szCs w:val="24"/>
        </w:rPr>
        <w:t>данной</w:t>
      </w:r>
      <w:proofErr w:type="gramEnd"/>
      <w:r w:rsidRPr="003C6EC1">
        <w:rPr>
          <w:szCs w:val="24"/>
        </w:rPr>
        <w:t xml:space="preserve"> работы. </w:t>
      </w:r>
    </w:p>
    <w:p w:rsidR="000A42DD" w:rsidRPr="003C6EC1" w:rsidRDefault="000A42DD" w:rsidP="000A42DD">
      <w:pPr>
        <w:pStyle w:val="a5"/>
        <w:spacing w:line="360" w:lineRule="auto"/>
        <w:rPr>
          <w:szCs w:val="24"/>
        </w:rPr>
      </w:pPr>
      <w:r w:rsidRPr="003C6EC1">
        <w:rPr>
          <w:b/>
          <w:bCs/>
          <w:szCs w:val="24"/>
        </w:rPr>
        <w:t>Список использованной литературы</w:t>
      </w:r>
      <w:r w:rsidRPr="003C6EC1">
        <w:rPr>
          <w:szCs w:val="24"/>
        </w:rPr>
        <w:t xml:space="preserve"> представляет собой упорядоченный перечень, использованных при выполнении работы литературных источников. В него включаются только те работы, на которые сделаны ссылки в </w:t>
      </w:r>
      <w:proofErr w:type="gramStart"/>
      <w:r w:rsidRPr="003C6EC1">
        <w:rPr>
          <w:szCs w:val="24"/>
        </w:rPr>
        <w:t>тексте</w:t>
      </w:r>
      <w:proofErr w:type="gramEnd"/>
      <w:r w:rsidRPr="003C6EC1">
        <w:rPr>
          <w:szCs w:val="24"/>
        </w:rPr>
        <w:t>, а также те источники, которые были использованы при написании курсовой работы.</w:t>
      </w:r>
    </w:p>
    <w:p w:rsidR="000A42DD" w:rsidRPr="003C6EC1" w:rsidRDefault="000A42DD" w:rsidP="000A42DD">
      <w:pPr>
        <w:pStyle w:val="a5"/>
        <w:spacing w:line="360" w:lineRule="auto"/>
        <w:rPr>
          <w:szCs w:val="24"/>
        </w:rPr>
      </w:pPr>
      <w:r w:rsidRPr="003C6EC1">
        <w:rPr>
          <w:b/>
          <w:bCs/>
          <w:szCs w:val="24"/>
        </w:rPr>
        <w:t>Приложения</w:t>
      </w:r>
      <w:r w:rsidRPr="003C6EC1">
        <w:rPr>
          <w:szCs w:val="24"/>
        </w:rPr>
        <w:t xml:space="preserve"> оформляют как продолжение работы, располагая их в </w:t>
      </w:r>
      <w:proofErr w:type="gramStart"/>
      <w:r w:rsidRPr="003C6EC1">
        <w:rPr>
          <w:szCs w:val="24"/>
        </w:rPr>
        <w:t>порядке</w:t>
      </w:r>
      <w:proofErr w:type="gramEnd"/>
      <w:r w:rsidRPr="003C6EC1">
        <w:rPr>
          <w:szCs w:val="24"/>
        </w:rPr>
        <w:t xml:space="preserve"> появления ссылок в тексте. Каждое приложение должно начинаться с новой страницы и иметь содержательный заголовок. Приложение является необязательным элементом работы и необходимость в </w:t>
      </w:r>
      <w:proofErr w:type="gramStart"/>
      <w:r w:rsidRPr="003C6EC1">
        <w:rPr>
          <w:szCs w:val="24"/>
        </w:rPr>
        <w:t>нем</w:t>
      </w:r>
      <w:proofErr w:type="gramEnd"/>
      <w:r w:rsidRPr="003C6EC1">
        <w:rPr>
          <w:szCs w:val="24"/>
        </w:rPr>
        <w:t xml:space="preserve"> возникает, если в работе имеют место ссылки на дополнительные источники, расчеты, которые имеет смысл представить в работе. В приложение выносится материал, который косвенно подтверждает положения работы или иллюстрирует выводы автора. Недопустимо выносить в приложение весь аналитический материал работы или часть его, что затрудняет восприятие содержания работы.</w:t>
      </w:r>
    </w:p>
    <w:p w:rsidR="000A42DD" w:rsidRPr="003C6EC1" w:rsidRDefault="000A42DD" w:rsidP="000A42DD">
      <w:pPr>
        <w:spacing w:line="360" w:lineRule="auto"/>
        <w:ind w:firstLine="720"/>
        <w:jc w:val="both"/>
        <w:rPr>
          <w:snapToGrid w:val="0"/>
          <w:sz w:val="24"/>
          <w:szCs w:val="24"/>
        </w:rPr>
      </w:pPr>
    </w:p>
    <w:p w:rsidR="000A42DD" w:rsidRPr="003C6EC1" w:rsidRDefault="000A42DD" w:rsidP="000A42DD">
      <w:pPr>
        <w:spacing w:line="360" w:lineRule="auto"/>
        <w:ind w:firstLine="720"/>
        <w:jc w:val="both"/>
        <w:rPr>
          <w:snapToGrid w:val="0"/>
          <w:sz w:val="24"/>
          <w:szCs w:val="24"/>
        </w:rPr>
      </w:pPr>
    </w:p>
    <w:p w:rsidR="000A42DD" w:rsidRPr="003C6EC1" w:rsidRDefault="000A42DD" w:rsidP="000A42DD">
      <w:pPr>
        <w:spacing w:line="360" w:lineRule="auto"/>
        <w:jc w:val="center"/>
        <w:rPr>
          <w:snapToGrid w:val="0"/>
          <w:sz w:val="24"/>
          <w:szCs w:val="24"/>
        </w:rPr>
      </w:pPr>
      <w:bookmarkStart w:id="5" w:name="Основные"/>
      <w:r w:rsidRPr="003C6EC1">
        <w:rPr>
          <w:snapToGrid w:val="0"/>
          <w:sz w:val="24"/>
          <w:szCs w:val="24"/>
        </w:rPr>
        <w:t>ОСНОВНЫЕ ТРЕБОВАНИЯ К ОФОРМЛЕНИЮ РАБОТЫ</w:t>
      </w:r>
    </w:p>
    <w:bookmarkEnd w:id="5"/>
    <w:p w:rsidR="000A42DD" w:rsidRPr="003C6EC1" w:rsidRDefault="000A42DD" w:rsidP="000A42DD">
      <w:pPr>
        <w:spacing w:line="360" w:lineRule="auto"/>
        <w:rPr>
          <w:snapToGrid w:val="0"/>
          <w:sz w:val="24"/>
          <w:szCs w:val="24"/>
        </w:rPr>
      </w:pPr>
    </w:p>
    <w:p w:rsidR="000A42DD" w:rsidRPr="003C6EC1" w:rsidRDefault="000A42DD" w:rsidP="000A42DD">
      <w:pPr>
        <w:pStyle w:val="21"/>
        <w:spacing w:line="360" w:lineRule="auto"/>
        <w:ind w:firstLine="720"/>
        <w:rPr>
          <w:szCs w:val="24"/>
        </w:rPr>
      </w:pPr>
      <w:r w:rsidRPr="003C6EC1">
        <w:rPr>
          <w:szCs w:val="24"/>
          <w:u w:val="single"/>
        </w:rPr>
        <w:t>Текст курсовой работы</w:t>
      </w:r>
      <w:r w:rsidRPr="003C6EC1">
        <w:rPr>
          <w:szCs w:val="24"/>
        </w:rPr>
        <w:t xml:space="preserve"> должен быть представлен в </w:t>
      </w:r>
      <w:proofErr w:type="gramStart"/>
      <w:r w:rsidRPr="003C6EC1">
        <w:rPr>
          <w:szCs w:val="24"/>
        </w:rPr>
        <w:t>виде</w:t>
      </w:r>
      <w:proofErr w:type="gramEnd"/>
      <w:r w:rsidRPr="003C6EC1">
        <w:rPr>
          <w:szCs w:val="24"/>
        </w:rPr>
        <w:t xml:space="preserve"> рукописи оформленной с помощью средств оргтехники, по оформлению тщательно отредактирован, все опечатки устранены. Следует учитывать, что курсовой проект является формой научного исследования, в </w:t>
      </w:r>
      <w:proofErr w:type="gramStart"/>
      <w:r w:rsidRPr="003C6EC1">
        <w:rPr>
          <w:szCs w:val="24"/>
        </w:rPr>
        <w:t>связи</w:t>
      </w:r>
      <w:proofErr w:type="gramEnd"/>
      <w:r w:rsidRPr="003C6EC1">
        <w:rPr>
          <w:szCs w:val="24"/>
        </w:rPr>
        <w:t xml:space="preserve"> с чем к стилю изложения предъявляются требования, отличающие его от устной речи. Научный язык не приемлет просторечных выражений, лишен экспрессии и всякой эмоциональной окраски. Каждое предложение должно нести определенное содержание, быть логически завершенным и лишено двусмысленности.</w:t>
      </w:r>
    </w:p>
    <w:p w:rsidR="000A42DD" w:rsidRPr="003C6EC1" w:rsidRDefault="000A42DD" w:rsidP="000A42DD">
      <w:pPr>
        <w:pStyle w:val="21"/>
        <w:spacing w:line="360" w:lineRule="auto"/>
        <w:ind w:firstLine="720"/>
        <w:rPr>
          <w:szCs w:val="24"/>
        </w:rPr>
      </w:pPr>
      <w:r w:rsidRPr="003C6EC1">
        <w:rPr>
          <w:szCs w:val="24"/>
        </w:rPr>
        <w:t>Оформление текста предполагает общие требования:</w:t>
      </w:r>
    </w:p>
    <w:p w:rsidR="000A42DD" w:rsidRPr="003C6EC1" w:rsidRDefault="000A42DD" w:rsidP="000A42DD">
      <w:pPr>
        <w:pStyle w:val="21"/>
        <w:numPr>
          <w:ilvl w:val="0"/>
          <w:numId w:val="6"/>
        </w:numPr>
        <w:spacing w:line="360" w:lineRule="auto"/>
        <w:rPr>
          <w:szCs w:val="24"/>
          <w:lang w:val="en-US"/>
        </w:rPr>
      </w:pPr>
      <w:r w:rsidRPr="003C6EC1">
        <w:rPr>
          <w:szCs w:val="24"/>
        </w:rPr>
        <w:t>гарнитура</w:t>
      </w:r>
      <w:r w:rsidRPr="003C6EC1">
        <w:rPr>
          <w:szCs w:val="24"/>
          <w:lang w:val="en-US"/>
        </w:rPr>
        <w:t xml:space="preserve"> (</w:t>
      </w:r>
      <w:proofErr w:type="spellStart"/>
      <w:r w:rsidRPr="003C6EC1">
        <w:rPr>
          <w:szCs w:val="24"/>
        </w:rPr>
        <w:t>типшрифта</w:t>
      </w:r>
      <w:proofErr w:type="spellEnd"/>
      <w:r w:rsidRPr="003C6EC1">
        <w:rPr>
          <w:szCs w:val="24"/>
          <w:lang w:val="en-US"/>
        </w:rPr>
        <w:t>) Times New Roman;</w:t>
      </w:r>
    </w:p>
    <w:p w:rsidR="000A42DD" w:rsidRPr="003C6EC1" w:rsidRDefault="000A42DD" w:rsidP="000A42DD">
      <w:pPr>
        <w:pStyle w:val="21"/>
        <w:numPr>
          <w:ilvl w:val="0"/>
          <w:numId w:val="6"/>
        </w:numPr>
        <w:spacing w:line="360" w:lineRule="auto"/>
        <w:rPr>
          <w:szCs w:val="24"/>
        </w:rPr>
      </w:pPr>
      <w:r w:rsidRPr="003C6EC1">
        <w:rPr>
          <w:szCs w:val="24"/>
        </w:rPr>
        <w:t xml:space="preserve">высота кегля 14 </w:t>
      </w:r>
      <w:proofErr w:type="spellStart"/>
      <w:proofErr w:type="gramStart"/>
      <w:r w:rsidRPr="003C6EC1">
        <w:rPr>
          <w:szCs w:val="24"/>
        </w:rPr>
        <w:t>пт</w:t>
      </w:r>
      <w:proofErr w:type="spellEnd"/>
      <w:proofErr w:type="gramEnd"/>
      <w:r w:rsidRPr="003C6EC1">
        <w:rPr>
          <w:szCs w:val="24"/>
        </w:rPr>
        <w:t>;</w:t>
      </w:r>
    </w:p>
    <w:p w:rsidR="000A42DD" w:rsidRPr="003C6EC1" w:rsidRDefault="000A42DD" w:rsidP="000A42DD">
      <w:pPr>
        <w:pStyle w:val="21"/>
        <w:numPr>
          <w:ilvl w:val="0"/>
          <w:numId w:val="6"/>
        </w:numPr>
        <w:spacing w:line="360" w:lineRule="auto"/>
        <w:rPr>
          <w:szCs w:val="24"/>
        </w:rPr>
      </w:pPr>
      <w:r w:rsidRPr="003C6EC1">
        <w:rPr>
          <w:szCs w:val="24"/>
        </w:rPr>
        <w:t xml:space="preserve">абзацный отступ (красная строка) </w:t>
      </w:r>
      <w:smartTag w:uri="urn:schemas-microsoft-com:office:smarttags" w:element="metricconverter">
        <w:smartTagPr>
          <w:attr w:name="ProductID" w:val="15 мм"/>
        </w:smartTagPr>
        <w:r w:rsidRPr="003C6EC1">
          <w:rPr>
            <w:szCs w:val="24"/>
          </w:rPr>
          <w:t>15 мм</w:t>
        </w:r>
      </w:smartTag>
      <w:r w:rsidRPr="003C6EC1">
        <w:rPr>
          <w:szCs w:val="24"/>
        </w:rPr>
        <w:t>;</w:t>
      </w:r>
    </w:p>
    <w:p w:rsidR="000A42DD" w:rsidRPr="003C6EC1" w:rsidRDefault="000A42DD" w:rsidP="000A42DD">
      <w:pPr>
        <w:pStyle w:val="21"/>
        <w:numPr>
          <w:ilvl w:val="0"/>
          <w:numId w:val="6"/>
        </w:numPr>
        <w:spacing w:line="360" w:lineRule="auto"/>
        <w:rPr>
          <w:szCs w:val="24"/>
        </w:rPr>
      </w:pPr>
      <w:r w:rsidRPr="003C6EC1">
        <w:rPr>
          <w:szCs w:val="24"/>
        </w:rPr>
        <w:t xml:space="preserve">начертание: </w:t>
      </w:r>
      <w:proofErr w:type="gramStart"/>
      <w:r w:rsidRPr="003C6EC1">
        <w:rPr>
          <w:szCs w:val="24"/>
        </w:rPr>
        <w:t>обычный</w:t>
      </w:r>
      <w:proofErr w:type="gramEnd"/>
      <w:r w:rsidRPr="003C6EC1">
        <w:rPr>
          <w:szCs w:val="24"/>
        </w:rPr>
        <w:t xml:space="preserve"> (выделений курсивом или жирным не применять);</w:t>
      </w:r>
    </w:p>
    <w:p w:rsidR="000A42DD" w:rsidRPr="003C6EC1" w:rsidRDefault="000A42DD" w:rsidP="000A42DD">
      <w:pPr>
        <w:pStyle w:val="21"/>
        <w:numPr>
          <w:ilvl w:val="0"/>
          <w:numId w:val="6"/>
        </w:numPr>
        <w:spacing w:line="360" w:lineRule="auto"/>
        <w:rPr>
          <w:szCs w:val="24"/>
        </w:rPr>
      </w:pPr>
      <w:r w:rsidRPr="003C6EC1">
        <w:rPr>
          <w:szCs w:val="24"/>
        </w:rPr>
        <w:t>межстрочный интервал: полуторный (около 30 строк на одной странице).</w:t>
      </w:r>
    </w:p>
    <w:p w:rsidR="000A42DD" w:rsidRPr="003C6EC1" w:rsidRDefault="000A42DD" w:rsidP="000A42DD">
      <w:pPr>
        <w:pStyle w:val="21"/>
        <w:spacing w:line="360" w:lineRule="auto"/>
        <w:ind w:firstLine="720"/>
        <w:rPr>
          <w:szCs w:val="24"/>
        </w:rPr>
      </w:pPr>
      <w:r w:rsidRPr="003C6EC1">
        <w:rPr>
          <w:szCs w:val="24"/>
        </w:rPr>
        <w:t>Текст должен быть написан с одной стороны листа формата A4 (210</w:t>
      </w:r>
      <w:r w:rsidRPr="003C6EC1">
        <w:rPr>
          <w:szCs w:val="24"/>
        </w:rPr>
        <w:sym w:font="Symbol" w:char="F0B4"/>
      </w:r>
      <w:r w:rsidRPr="003C6EC1">
        <w:rPr>
          <w:szCs w:val="24"/>
        </w:rPr>
        <w:t xml:space="preserve">296 мм). Поля должны оставаться по всем четырем сторонам печатного листа: левое поле – </w:t>
      </w:r>
      <w:smartTag w:uri="urn:schemas-microsoft-com:office:smarttags" w:element="metricconverter">
        <w:smartTagPr>
          <w:attr w:name="ProductID" w:val="30 мм"/>
        </w:smartTagPr>
        <w:r w:rsidRPr="003C6EC1">
          <w:rPr>
            <w:szCs w:val="24"/>
          </w:rPr>
          <w:t>30 мм</w:t>
        </w:r>
      </w:smartTag>
      <w:r w:rsidRPr="003C6EC1">
        <w:rPr>
          <w:szCs w:val="24"/>
        </w:rPr>
        <w:t xml:space="preserve">, правое – </w:t>
      </w:r>
      <w:smartTag w:uri="urn:schemas-microsoft-com:office:smarttags" w:element="metricconverter">
        <w:smartTagPr>
          <w:attr w:name="ProductID" w:val="15 мм"/>
        </w:smartTagPr>
        <w:r w:rsidRPr="003C6EC1">
          <w:rPr>
            <w:szCs w:val="24"/>
          </w:rPr>
          <w:t>15 мм</w:t>
        </w:r>
      </w:smartTag>
      <w:r w:rsidRPr="003C6EC1">
        <w:rPr>
          <w:szCs w:val="24"/>
        </w:rPr>
        <w:t xml:space="preserve">, верхнее и нижнее – </w:t>
      </w:r>
      <w:smartTag w:uri="urn:schemas-microsoft-com:office:smarttags" w:element="metricconverter">
        <w:smartTagPr>
          <w:attr w:name="ProductID" w:val="20 мм"/>
        </w:smartTagPr>
        <w:r w:rsidRPr="003C6EC1">
          <w:rPr>
            <w:szCs w:val="24"/>
          </w:rPr>
          <w:t>20 мм</w:t>
        </w:r>
      </w:smartTag>
      <w:r w:rsidRPr="003C6EC1">
        <w:rPr>
          <w:szCs w:val="24"/>
        </w:rPr>
        <w:t>.</w:t>
      </w:r>
    </w:p>
    <w:p w:rsidR="000A42DD" w:rsidRPr="003C6EC1" w:rsidRDefault="000A42DD" w:rsidP="000A42DD">
      <w:pPr>
        <w:pStyle w:val="21"/>
        <w:spacing w:line="360" w:lineRule="auto"/>
        <w:ind w:firstLine="720"/>
        <w:rPr>
          <w:szCs w:val="24"/>
        </w:rPr>
      </w:pPr>
      <w:r w:rsidRPr="003C6EC1">
        <w:rPr>
          <w:szCs w:val="24"/>
          <w:u w:val="single"/>
        </w:rPr>
        <w:t>Страницы</w:t>
      </w:r>
      <w:r w:rsidRPr="003C6EC1">
        <w:rPr>
          <w:szCs w:val="24"/>
        </w:rPr>
        <w:t xml:space="preserve"> должны быть пронумерованы: </w:t>
      </w:r>
    </w:p>
    <w:p w:rsidR="000A42DD" w:rsidRPr="003C6EC1" w:rsidRDefault="000A42DD" w:rsidP="000A42DD">
      <w:pPr>
        <w:pStyle w:val="21"/>
        <w:numPr>
          <w:ilvl w:val="0"/>
          <w:numId w:val="5"/>
        </w:numPr>
        <w:spacing w:line="360" w:lineRule="auto"/>
        <w:rPr>
          <w:szCs w:val="24"/>
        </w:rPr>
      </w:pPr>
      <w:r w:rsidRPr="003C6EC1">
        <w:rPr>
          <w:szCs w:val="24"/>
        </w:rPr>
        <w:t xml:space="preserve">первый лист – титульный, с указанием названия учебного заведения, названия кафедры, названия темы, фамилии исполнителя и номера группы, фамилии преподавателя, года и места написания работы (приложение 1). На титульном листе номер не ставится; </w:t>
      </w:r>
    </w:p>
    <w:p w:rsidR="000A42DD" w:rsidRPr="003C6EC1" w:rsidRDefault="000A42DD" w:rsidP="000A42DD">
      <w:pPr>
        <w:pStyle w:val="21"/>
        <w:numPr>
          <w:ilvl w:val="0"/>
          <w:numId w:val="5"/>
        </w:numPr>
        <w:spacing w:line="360" w:lineRule="auto"/>
        <w:rPr>
          <w:szCs w:val="24"/>
        </w:rPr>
      </w:pPr>
      <w:r w:rsidRPr="003C6EC1">
        <w:rPr>
          <w:szCs w:val="24"/>
        </w:rPr>
        <w:t>второй лист – содержание работы с указанием страниц соответствующих глав объемом 1 стр. (приложение 4);</w:t>
      </w:r>
    </w:p>
    <w:p w:rsidR="000A42DD" w:rsidRPr="003C6EC1" w:rsidRDefault="000A42DD" w:rsidP="000A42DD">
      <w:pPr>
        <w:pStyle w:val="21"/>
        <w:numPr>
          <w:ilvl w:val="0"/>
          <w:numId w:val="5"/>
        </w:numPr>
        <w:spacing w:line="360" w:lineRule="auto"/>
        <w:rPr>
          <w:szCs w:val="24"/>
        </w:rPr>
      </w:pPr>
      <w:r w:rsidRPr="003C6EC1">
        <w:rPr>
          <w:szCs w:val="24"/>
        </w:rPr>
        <w:t xml:space="preserve">введение (примерный объем 2-3 стр.); </w:t>
      </w:r>
    </w:p>
    <w:p w:rsidR="000A42DD" w:rsidRPr="003C6EC1" w:rsidRDefault="000A42DD" w:rsidP="000A42DD">
      <w:pPr>
        <w:pStyle w:val="21"/>
        <w:numPr>
          <w:ilvl w:val="0"/>
          <w:numId w:val="5"/>
        </w:numPr>
        <w:spacing w:line="360" w:lineRule="auto"/>
        <w:rPr>
          <w:szCs w:val="24"/>
        </w:rPr>
      </w:pPr>
      <w:r w:rsidRPr="003C6EC1">
        <w:rPr>
          <w:szCs w:val="24"/>
        </w:rPr>
        <w:t xml:space="preserve">основная часть (30-35 стр.), включающая три главы приблизительно равные по объему; </w:t>
      </w:r>
    </w:p>
    <w:p w:rsidR="000A42DD" w:rsidRPr="003C6EC1" w:rsidRDefault="000A42DD" w:rsidP="000A42DD">
      <w:pPr>
        <w:pStyle w:val="21"/>
        <w:numPr>
          <w:ilvl w:val="0"/>
          <w:numId w:val="5"/>
        </w:numPr>
        <w:spacing w:line="360" w:lineRule="auto"/>
        <w:rPr>
          <w:szCs w:val="24"/>
        </w:rPr>
      </w:pPr>
      <w:r w:rsidRPr="003C6EC1">
        <w:rPr>
          <w:szCs w:val="24"/>
        </w:rPr>
        <w:t xml:space="preserve">заключение, содержащие общие выводы по работе объемом 2-3 стр.; </w:t>
      </w:r>
    </w:p>
    <w:p w:rsidR="000A42DD" w:rsidRPr="003C6EC1" w:rsidRDefault="000A42DD" w:rsidP="000A42DD">
      <w:pPr>
        <w:pStyle w:val="21"/>
        <w:numPr>
          <w:ilvl w:val="0"/>
          <w:numId w:val="5"/>
        </w:numPr>
        <w:spacing w:line="360" w:lineRule="auto"/>
        <w:rPr>
          <w:szCs w:val="24"/>
        </w:rPr>
      </w:pPr>
      <w:r w:rsidRPr="003C6EC1">
        <w:rPr>
          <w:szCs w:val="24"/>
        </w:rPr>
        <w:t>список литературы (не менее 30 источников).</w:t>
      </w:r>
    </w:p>
    <w:p w:rsidR="000A42DD" w:rsidRPr="003C6EC1" w:rsidRDefault="000A42DD" w:rsidP="000A42DD">
      <w:pPr>
        <w:pStyle w:val="a5"/>
        <w:spacing w:line="360" w:lineRule="auto"/>
        <w:ind w:firstLine="709"/>
        <w:rPr>
          <w:szCs w:val="24"/>
        </w:rPr>
      </w:pPr>
      <w:r w:rsidRPr="003C6EC1">
        <w:rPr>
          <w:szCs w:val="24"/>
        </w:rPr>
        <w:t xml:space="preserve">Нумерация страниц работы сквозная, включая приложение. Номер страницы ставится вверху по центру строки. Точка в </w:t>
      </w:r>
      <w:proofErr w:type="gramStart"/>
      <w:r w:rsidRPr="003C6EC1">
        <w:rPr>
          <w:szCs w:val="24"/>
        </w:rPr>
        <w:t>конце</w:t>
      </w:r>
      <w:proofErr w:type="gramEnd"/>
      <w:r w:rsidRPr="003C6EC1">
        <w:rPr>
          <w:szCs w:val="24"/>
        </w:rPr>
        <w:t xml:space="preserve"> номера страницы не ставится.</w:t>
      </w:r>
    </w:p>
    <w:p w:rsidR="000A42DD" w:rsidRPr="003C6EC1" w:rsidRDefault="000A42DD" w:rsidP="000A42DD">
      <w:pPr>
        <w:pStyle w:val="a5"/>
        <w:spacing w:line="360" w:lineRule="auto"/>
        <w:rPr>
          <w:szCs w:val="24"/>
        </w:rPr>
      </w:pPr>
      <w:r w:rsidRPr="003C6EC1">
        <w:rPr>
          <w:szCs w:val="24"/>
          <w:u w:val="single"/>
        </w:rPr>
        <w:t>Ссылки на литературные источники</w:t>
      </w:r>
      <w:r w:rsidRPr="003C6EC1">
        <w:rPr>
          <w:szCs w:val="24"/>
        </w:rPr>
        <w:t>. Цитаты (выдержки) из источников и литературы используются в тех случаях, когда свою мысль хотят подтвердить точной выдержкой по определенному вопросу. Цитаты должны быть текстуально точными и заключены в кавычки. Если в цитату берется часть текста, то есть не с начала фразы или с пропусками внутри цитируемой части, то место пропуска обозначается отточиями (тремя точками). В тексте необходимо указать источник приводимых цитат. Как правило, ссылки на источник делаются под чертой, внизу страницы (сноска). Если мысль из какого–</w:t>
      </w:r>
      <w:proofErr w:type="spellStart"/>
      <w:r w:rsidRPr="003C6EC1">
        <w:rPr>
          <w:szCs w:val="24"/>
        </w:rPr>
        <w:t>нибудь</w:t>
      </w:r>
      <w:proofErr w:type="spellEnd"/>
      <w:r w:rsidRPr="003C6EC1">
        <w:rPr>
          <w:szCs w:val="24"/>
        </w:rPr>
        <w:t xml:space="preserve"> источника излагается своими словами, то сноска должна иметь вид: «</w:t>
      </w:r>
      <w:proofErr w:type="gramStart"/>
      <w:r w:rsidRPr="003C6EC1">
        <w:rPr>
          <w:szCs w:val="24"/>
        </w:rPr>
        <w:t>См</w:t>
      </w:r>
      <w:proofErr w:type="gramEnd"/>
      <w:r w:rsidRPr="003C6EC1">
        <w:rPr>
          <w:szCs w:val="24"/>
        </w:rPr>
        <w:t xml:space="preserve">.:» («смотри»), а затем выходные данные произведения или документа. Если на странице работы повторно дается ссылка на один и тот же источник, то сноска должна иметь вид: «Там же. С. …». Возле цитаты в строке ставится цифра или звездочка, по которой под чертой определяется принадлежность цитаты. Цитаты можно приводить только по источнику, ссылка на который обязательна. </w:t>
      </w:r>
    </w:p>
    <w:p w:rsidR="000A42DD" w:rsidRPr="003C6EC1" w:rsidRDefault="000A42DD" w:rsidP="000A42DD">
      <w:pPr>
        <w:pStyle w:val="a5"/>
        <w:spacing w:line="360" w:lineRule="auto"/>
        <w:rPr>
          <w:szCs w:val="24"/>
        </w:rPr>
      </w:pPr>
      <w:r w:rsidRPr="003C6EC1">
        <w:rPr>
          <w:szCs w:val="24"/>
        </w:rPr>
        <w:t xml:space="preserve">Можно использовать и другой вариант оформления научного аппарата работы, не прибегая к подстрочным ссылкам. В этом случае достаточно указать в квадратных скобках порядковый номер источника в списке литературы и номер процитированной страницы. Например: [5, 236]. Так делается в </w:t>
      </w:r>
      <w:proofErr w:type="gramStart"/>
      <w:r w:rsidRPr="003C6EC1">
        <w:rPr>
          <w:szCs w:val="24"/>
        </w:rPr>
        <w:t>случае</w:t>
      </w:r>
      <w:proofErr w:type="gramEnd"/>
      <w:r w:rsidRPr="003C6EC1">
        <w:rPr>
          <w:szCs w:val="24"/>
        </w:rPr>
        <w:t xml:space="preserve"> дословного цитирования. Если же просто ссылаются на соответствующее место в </w:t>
      </w:r>
      <w:proofErr w:type="gramStart"/>
      <w:r w:rsidRPr="003C6EC1">
        <w:rPr>
          <w:szCs w:val="24"/>
        </w:rPr>
        <w:t>источнике</w:t>
      </w:r>
      <w:proofErr w:type="gramEnd"/>
      <w:r w:rsidRPr="003C6EC1">
        <w:rPr>
          <w:szCs w:val="24"/>
        </w:rPr>
        <w:t>, то перед его номером ставится «См.:». Например: [</w:t>
      </w:r>
      <w:proofErr w:type="gramStart"/>
      <w:r w:rsidRPr="003C6EC1">
        <w:rPr>
          <w:szCs w:val="24"/>
        </w:rPr>
        <w:t>См</w:t>
      </w:r>
      <w:proofErr w:type="gramEnd"/>
      <w:r w:rsidRPr="003C6EC1">
        <w:rPr>
          <w:szCs w:val="24"/>
        </w:rPr>
        <w:t xml:space="preserve">.: 11, 118]. </w:t>
      </w:r>
    </w:p>
    <w:p w:rsidR="000A42DD" w:rsidRPr="003C6EC1" w:rsidRDefault="000A42DD" w:rsidP="000A42DD">
      <w:pPr>
        <w:pStyle w:val="a5"/>
        <w:spacing w:line="360" w:lineRule="auto"/>
        <w:rPr>
          <w:szCs w:val="24"/>
        </w:rPr>
      </w:pPr>
      <w:r w:rsidRPr="003C6EC1">
        <w:rPr>
          <w:szCs w:val="24"/>
        </w:rPr>
        <w:t xml:space="preserve">Такой порядок оформления ссылок на литературные источники позволяет избежать повторения названий источников при многократном их использовании в тексте.  </w:t>
      </w:r>
    </w:p>
    <w:p w:rsidR="000A42DD" w:rsidRPr="003C6EC1" w:rsidRDefault="000A42DD" w:rsidP="000A42DD">
      <w:pPr>
        <w:pStyle w:val="a5"/>
        <w:spacing w:line="360" w:lineRule="auto"/>
        <w:rPr>
          <w:szCs w:val="24"/>
        </w:rPr>
      </w:pPr>
      <w:r w:rsidRPr="003C6EC1">
        <w:rPr>
          <w:szCs w:val="24"/>
          <w:u w:val="single"/>
        </w:rPr>
        <w:t>Работа оформляется</w:t>
      </w:r>
      <w:r w:rsidRPr="003C6EC1">
        <w:rPr>
          <w:szCs w:val="24"/>
        </w:rPr>
        <w:t xml:space="preserve"> в папку скоросшивателя. В конце работы студент ставит свою подпись и указывает дату ее завершения. К работе прикладывается чистый бланк рецензии для замечаний рецензента. Бланк, выполненный типографским способом, студент получает в </w:t>
      </w:r>
      <w:proofErr w:type="gramStart"/>
      <w:r w:rsidRPr="003C6EC1">
        <w:rPr>
          <w:szCs w:val="24"/>
        </w:rPr>
        <w:t>деканате</w:t>
      </w:r>
      <w:proofErr w:type="gramEnd"/>
      <w:r w:rsidRPr="003C6EC1">
        <w:rPr>
          <w:szCs w:val="24"/>
        </w:rPr>
        <w:t xml:space="preserve"> (только 1 экземпляр!). Курсовой проект представляется студентом на кафедру не позднее, чем за месяц до начала экзаменационной сессии. Дата сдачи проекта фиксируется сотрудником кафедры. По </w:t>
      </w:r>
      <w:proofErr w:type="gramStart"/>
      <w:r w:rsidRPr="003C6EC1">
        <w:rPr>
          <w:szCs w:val="24"/>
        </w:rPr>
        <w:t>прошествии</w:t>
      </w:r>
      <w:proofErr w:type="gramEnd"/>
      <w:r w:rsidRPr="003C6EC1">
        <w:rPr>
          <w:szCs w:val="24"/>
        </w:rPr>
        <w:t xml:space="preserve"> сроков сдачи, студент обязан предоставить объяснительный документ в деканат, чтобы получить допуск для сдачи работы.</w:t>
      </w:r>
    </w:p>
    <w:p w:rsidR="000A42DD" w:rsidRPr="003C6EC1" w:rsidRDefault="000A42DD" w:rsidP="000A42DD">
      <w:pPr>
        <w:pStyle w:val="a5"/>
        <w:spacing w:line="360" w:lineRule="auto"/>
        <w:ind w:firstLine="709"/>
        <w:rPr>
          <w:szCs w:val="24"/>
        </w:rPr>
      </w:pPr>
      <w:r w:rsidRPr="003C6EC1">
        <w:rPr>
          <w:szCs w:val="24"/>
          <w:u w:val="single"/>
        </w:rPr>
        <w:t>Буквенные аббревиатуры.</w:t>
      </w:r>
      <w:r w:rsidRPr="003C6EC1">
        <w:rPr>
          <w:szCs w:val="24"/>
        </w:rPr>
        <w:t xml:space="preserve"> </w:t>
      </w:r>
      <w:proofErr w:type="gramStart"/>
      <w:r w:rsidRPr="003C6EC1">
        <w:rPr>
          <w:szCs w:val="24"/>
        </w:rPr>
        <w:t>В тексте курсовой работы, кроме общепринятых буквенных аббревиатур, используются вводимые авторами буквенные аббревиатуры, сокращенно обозначающие какие-либо понятия из соответствующих областей знания.</w:t>
      </w:r>
      <w:proofErr w:type="gramEnd"/>
      <w:r w:rsidRPr="003C6EC1">
        <w:rPr>
          <w:szCs w:val="24"/>
        </w:rPr>
        <w:t xml:space="preserve">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rsidR="000A42DD" w:rsidRPr="003C6EC1" w:rsidRDefault="000A42DD" w:rsidP="000A42DD">
      <w:pPr>
        <w:pStyle w:val="a5"/>
        <w:spacing w:line="360" w:lineRule="auto"/>
        <w:ind w:firstLine="709"/>
        <w:rPr>
          <w:szCs w:val="24"/>
        </w:rPr>
      </w:pPr>
      <w:r w:rsidRPr="003C6EC1">
        <w:rPr>
          <w:szCs w:val="24"/>
        </w:rPr>
        <w:t xml:space="preserve">В </w:t>
      </w:r>
      <w:r w:rsidRPr="003C6EC1">
        <w:rPr>
          <w:szCs w:val="24"/>
          <w:u w:val="single"/>
        </w:rPr>
        <w:t>оформлении формул</w:t>
      </w:r>
      <w:r w:rsidRPr="003C6EC1">
        <w:rPr>
          <w:szCs w:val="24"/>
        </w:rPr>
        <w:t xml:space="preserve"> в качестве символов следует применять принятые обозначения. Значения символов и числовых коэффициентов, входящих в формулу, должны быть приведены непосредственно под формулой. Значение каждого символа дают строки в той же последовательности, в какой они приведены в формуле. Первая строка расшифровки должна начинаться со слова «где» без двоеточия после него.</w:t>
      </w:r>
    </w:p>
    <w:p w:rsidR="000A42DD" w:rsidRPr="003C6EC1" w:rsidRDefault="000A42DD" w:rsidP="000A42DD">
      <w:pPr>
        <w:pStyle w:val="a5"/>
        <w:spacing w:line="360" w:lineRule="auto"/>
        <w:ind w:firstLine="709"/>
        <w:rPr>
          <w:szCs w:val="24"/>
        </w:rPr>
      </w:pPr>
      <w:r w:rsidRPr="003C6EC1">
        <w:rPr>
          <w:szCs w:val="24"/>
        </w:rPr>
        <w:t>Например, оптимальный размер заказа определяется по формуле:</w:t>
      </w:r>
    </w:p>
    <w:p w:rsidR="000A42DD" w:rsidRPr="003C6EC1" w:rsidRDefault="000A42DD" w:rsidP="000A42DD">
      <w:pPr>
        <w:pStyle w:val="a5"/>
        <w:spacing w:line="360" w:lineRule="auto"/>
        <w:ind w:firstLine="0"/>
        <w:jc w:val="center"/>
        <w:rPr>
          <w:szCs w:val="24"/>
        </w:rPr>
      </w:pPr>
      <w:r w:rsidRPr="003C6EC1">
        <w:rPr>
          <w:position w:val="-26"/>
          <w:szCs w:val="24"/>
        </w:rPr>
        <w:object w:dxaOrig="12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5pt;height:35.15pt" o:ole="" fillcolor="window">
            <v:imagedata r:id="rId5" o:title=""/>
          </v:shape>
          <o:OLEObject Type="Embed" ProgID="Equation.3" ShapeID="_x0000_i1025" DrawAspect="Content" ObjectID="_1529226551" r:id="rId6"/>
        </w:object>
      </w:r>
      <w:r w:rsidRPr="003C6EC1">
        <w:rPr>
          <w:szCs w:val="24"/>
        </w:rPr>
        <w:t>,</w:t>
      </w:r>
    </w:p>
    <w:p w:rsidR="000A42DD" w:rsidRPr="003C6EC1" w:rsidRDefault="000A42DD" w:rsidP="000A42DD">
      <w:pPr>
        <w:pStyle w:val="a5"/>
        <w:spacing w:line="360" w:lineRule="auto"/>
        <w:ind w:firstLine="0"/>
        <w:rPr>
          <w:szCs w:val="24"/>
        </w:rPr>
      </w:pPr>
      <w:r w:rsidRPr="003C6EC1">
        <w:rPr>
          <w:szCs w:val="24"/>
        </w:rPr>
        <w:t xml:space="preserve">где </w:t>
      </w:r>
      <w:r w:rsidRPr="003C6EC1">
        <w:rPr>
          <w:position w:val="-10"/>
          <w:szCs w:val="24"/>
          <w:lang w:val="en-US"/>
        </w:rPr>
        <w:object w:dxaOrig="340" w:dyaOrig="360">
          <v:shape id="_x0000_i1026" type="#_x0000_t75" style="width:17.15pt;height:18pt" o:ole="" fillcolor="window">
            <v:imagedata r:id="rId7" o:title=""/>
          </v:shape>
          <o:OLEObject Type="Embed" ProgID="Equation.3" ShapeID="_x0000_i1026" DrawAspect="Content" ObjectID="_1529226552" r:id="rId8"/>
        </w:object>
      </w:r>
      <w:r w:rsidRPr="003C6EC1">
        <w:rPr>
          <w:szCs w:val="24"/>
        </w:rPr>
        <w:t xml:space="preserve"> - оптимальный размер заказа, шт.;</w:t>
      </w:r>
    </w:p>
    <w:p w:rsidR="000A42DD" w:rsidRPr="003C6EC1" w:rsidRDefault="000A42DD" w:rsidP="000A42DD">
      <w:pPr>
        <w:pStyle w:val="a5"/>
        <w:spacing w:line="360" w:lineRule="auto"/>
        <w:ind w:firstLine="0"/>
        <w:rPr>
          <w:szCs w:val="24"/>
        </w:rPr>
      </w:pPr>
      <w:r w:rsidRPr="003C6EC1">
        <w:rPr>
          <w:i/>
          <w:szCs w:val="24"/>
        </w:rPr>
        <w:t>А</w:t>
      </w:r>
      <w:r w:rsidRPr="003C6EC1">
        <w:rPr>
          <w:szCs w:val="24"/>
        </w:rPr>
        <w:t xml:space="preserve"> – стоимость подачи одного заказа, руб.;</w:t>
      </w:r>
    </w:p>
    <w:p w:rsidR="000A42DD" w:rsidRPr="003C6EC1" w:rsidRDefault="000A42DD" w:rsidP="000A42DD">
      <w:pPr>
        <w:pStyle w:val="a5"/>
        <w:spacing w:line="360" w:lineRule="auto"/>
        <w:ind w:firstLine="0"/>
        <w:rPr>
          <w:szCs w:val="24"/>
        </w:rPr>
      </w:pPr>
      <w:r w:rsidRPr="003C6EC1">
        <w:rPr>
          <w:i/>
          <w:szCs w:val="24"/>
          <w:lang w:val="en-US"/>
        </w:rPr>
        <w:t>S</w:t>
      </w:r>
      <w:r w:rsidRPr="003C6EC1">
        <w:rPr>
          <w:szCs w:val="24"/>
        </w:rPr>
        <w:t xml:space="preserve"> – </w:t>
      </w:r>
      <w:proofErr w:type="gramStart"/>
      <w:r w:rsidRPr="003C6EC1">
        <w:rPr>
          <w:szCs w:val="24"/>
        </w:rPr>
        <w:t>потребность</w:t>
      </w:r>
      <w:proofErr w:type="gramEnd"/>
      <w:r w:rsidRPr="003C6EC1">
        <w:rPr>
          <w:szCs w:val="24"/>
        </w:rPr>
        <w:t xml:space="preserve"> в товарно-материальных ценностях за определенный период, шт.;</w:t>
      </w:r>
    </w:p>
    <w:p w:rsidR="000A42DD" w:rsidRPr="003C6EC1" w:rsidRDefault="000A42DD" w:rsidP="000A42DD">
      <w:pPr>
        <w:pStyle w:val="a5"/>
        <w:spacing w:line="360" w:lineRule="auto"/>
        <w:ind w:firstLine="0"/>
        <w:rPr>
          <w:szCs w:val="24"/>
        </w:rPr>
      </w:pPr>
      <w:r w:rsidRPr="003C6EC1">
        <w:rPr>
          <w:i/>
          <w:szCs w:val="24"/>
          <w:lang w:val="en-US"/>
        </w:rPr>
        <w:t>I</w:t>
      </w:r>
      <w:r w:rsidRPr="003C6EC1">
        <w:rPr>
          <w:szCs w:val="24"/>
        </w:rPr>
        <w:t xml:space="preserve"> – затраты на содержание единицы запаса, руб</w:t>
      </w:r>
      <w:proofErr w:type="gramStart"/>
      <w:r w:rsidRPr="003C6EC1">
        <w:rPr>
          <w:szCs w:val="24"/>
        </w:rPr>
        <w:t>./</w:t>
      </w:r>
      <w:proofErr w:type="gramEnd"/>
      <w:r w:rsidRPr="003C6EC1">
        <w:rPr>
          <w:szCs w:val="24"/>
        </w:rPr>
        <w:t xml:space="preserve">шт.  </w:t>
      </w:r>
    </w:p>
    <w:p w:rsidR="000A42DD" w:rsidRPr="003C6EC1" w:rsidRDefault="000A42DD" w:rsidP="000A42DD">
      <w:pPr>
        <w:shd w:val="clear" w:color="auto" w:fill="FFFFFF"/>
        <w:suppressAutoHyphens/>
        <w:spacing w:line="360" w:lineRule="auto"/>
        <w:ind w:firstLine="709"/>
        <w:jc w:val="both"/>
        <w:rPr>
          <w:sz w:val="24"/>
          <w:szCs w:val="24"/>
        </w:rPr>
      </w:pPr>
      <w:r w:rsidRPr="003C6EC1">
        <w:rPr>
          <w:sz w:val="24"/>
          <w:szCs w:val="24"/>
        </w:rPr>
        <w:t xml:space="preserve">Переносить формулы на следующую строку допускается только на </w:t>
      </w:r>
      <w:proofErr w:type="gramStart"/>
      <w:r w:rsidRPr="003C6EC1">
        <w:rPr>
          <w:sz w:val="24"/>
          <w:szCs w:val="24"/>
        </w:rPr>
        <w:t>знаках</w:t>
      </w:r>
      <w:proofErr w:type="gramEnd"/>
      <w:r w:rsidRPr="003C6EC1">
        <w:rPr>
          <w:sz w:val="24"/>
          <w:szCs w:val="24"/>
        </w:rPr>
        <w:t xml:space="preserve"> выполнения операций, причем знак в начале следующей строки повторяют. При переносе на знаке умножения применяют знак «</w:t>
      </w:r>
      <w:r w:rsidRPr="003C6EC1">
        <w:rPr>
          <w:b/>
          <w:sz w:val="24"/>
          <w:szCs w:val="24"/>
        </w:rPr>
        <w:t>×</w:t>
      </w:r>
      <w:r w:rsidRPr="003C6EC1">
        <w:rPr>
          <w:sz w:val="24"/>
          <w:szCs w:val="24"/>
        </w:rPr>
        <w:t>».</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Формулы, за исключением формул, помещаемых в </w:t>
      </w:r>
      <w:proofErr w:type="gramStart"/>
      <w:r w:rsidRPr="003C6EC1">
        <w:rPr>
          <w:sz w:val="24"/>
          <w:szCs w:val="24"/>
        </w:rPr>
        <w:t>приложении</w:t>
      </w:r>
      <w:proofErr w:type="gramEnd"/>
      <w:r w:rsidRPr="003C6EC1">
        <w:rPr>
          <w:sz w:val="24"/>
          <w:szCs w:val="24"/>
        </w:rPr>
        <w:t>, должны нумероваться сквозной нумерацией арабскими цифрами, которые записывают на уровне формулы справа в круглых скобках: (1).</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Ссылки в </w:t>
      </w:r>
      <w:proofErr w:type="gramStart"/>
      <w:r w:rsidRPr="003C6EC1">
        <w:rPr>
          <w:sz w:val="24"/>
          <w:szCs w:val="24"/>
        </w:rPr>
        <w:t>тексте</w:t>
      </w:r>
      <w:proofErr w:type="gramEnd"/>
      <w:r w:rsidRPr="003C6EC1">
        <w:rPr>
          <w:sz w:val="24"/>
          <w:szCs w:val="24"/>
        </w:rPr>
        <w:t xml:space="preserve"> на порядковые номера формул дают в скобках, например: … в формуле (1).</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Допускается нумерация формул в </w:t>
      </w:r>
      <w:proofErr w:type="gramStart"/>
      <w:r w:rsidRPr="003C6EC1">
        <w:rPr>
          <w:sz w:val="24"/>
          <w:szCs w:val="24"/>
        </w:rPr>
        <w:t>пределах</w:t>
      </w:r>
      <w:proofErr w:type="gramEnd"/>
      <w:r w:rsidRPr="003C6EC1">
        <w:rPr>
          <w:sz w:val="24"/>
          <w:szCs w:val="24"/>
        </w:rPr>
        <w:t xml:space="preserve"> раздела. В этом случае номер формулы состоит из номера раздела и порядкового номера формулы, </w:t>
      </w:r>
      <w:proofErr w:type="gramStart"/>
      <w:r w:rsidRPr="003C6EC1">
        <w:rPr>
          <w:sz w:val="24"/>
          <w:szCs w:val="24"/>
        </w:rPr>
        <w:t>разделенных</w:t>
      </w:r>
      <w:proofErr w:type="gramEnd"/>
      <w:r w:rsidRPr="003C6EC1">
        <w:rPr>
          <w:sz w:val="24"/>
          <w:szCs w:val="24"/>
        </w:rPr>
        <w:t xml:space="preserve"> точкой, например: формула (3.1).</w:t>
      </w:r>
    </w:p>
    <w:p w:rsidR="000A42DD" w:rsidRPr="003C6EC1" w:rsidRDefault="000A42DD" w:rsidP="000A42DD">
      <w:pPr>
        <w:shd w:val="clear" w:color="auto" w:fill="FFFFFF"/>
        <w:spacing w:line="360" w:lineRule="auto"/>
        <w:ind w:firstLine="709"/>
        <w:jc w:val="both"/>
        <w:rPr>
          <w:sz w:val="24"/>
          <w:szCs w:val="24"/>
        </w:rPr>
      </w:pPr>
      <w:r w:rsidRPr="003C6EC1">
        <w:rPr>
          <w:sz w:val="24"/>
          <w:szCs w:val="24"/>
          <w:u w:val="single"/>
        </w:rPr>
        <w:t>Цифровой материал</w:t>
      </w:r>
      <w:r w:rsidRPr="003C6EC1">
        <w:rPr>
          <w:sz w:val="24"/>
          <w:szCs w:val="24"/>
        </w:rPr>
        <w:t xml:space="preserve">, как правило, оформляют в </w:t>
      </w:r>
      <w:proofErr w:type="gramStart"/>
      <w:r w:rsidRPr="003C6EC1">
        <w:rPr>
          <w:sz w:val="24"/>
          <w:szCs w:val="24"/>
        </w:rPr>
        <w:t>виде</w:t>
      </w:r>
      <w:proofErr w:type="gramEnd"/>
      <w:r w:rsidRPr="003C6EC1">
        <w:rPr>
          <w:sz w:val="24"/>
          <w:szCs w:val="24"/>
        </w:rPr>
        <w:t xml:space="preserve"> таблиц. Таблица должна иметь заголовок, который следует выполнять строчными буквами (кроме первой прописной) и помещать над таблицей. Образец оформления таблицы </w:t>
      </w:r>
      <w:proofErr w:type="gramStart"/>
      <w:r w:rsidRPr="003C6EC1">
        <w:rPr>
          <w:sz w:val="24"/>
          <w:szCs w:val="24"/>
        </w:rPr>
        <w:t>см</w:t>
      </w:r>
      <w:proofErr w:type="gramEnd"/>
      <w:r w:rsidRPr="003C6EC1">
        <w:rPr>
          <w:sz w:val="24"/>
          <w:szCs w:val="24"/>
        </w:rPr>
        <w:t>. в  приложении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620"/>
        <w:gridCol w:w="780"/>
        <w:gridCol w:w="780"/>
        <w:gridCol w:w="780"/>
        <w:gridCol w:w="3274"/>
      </w:tblGrid>
      <w:tr w:rsidR="000A42DD" w:rsidRPr="003C6EC1" w:rsidTr="00696799">
        <w:tc>
          <w:tcPr>
            <w:tcW w:w="2088" w:type="dxa"/>
            <w:tcBorders>
              <w:top w:val="nil"/>
              <w:left w:val="nil"/>
              <w:bottom w:val="nil"/>
              <w:right w:val="nil"/>
            </w:tcBorders>
          </w:tcPr>
          <w:p w:rsidR="000A42DD" w:rsidRPr="003C6EC1" w:rsidRDefault="000A42DD" w:rsidP="00696799">
            <w:pPr>
              <w:jc w:val="both"/>
              <w:rPr>
                <w:sz w:val="24"/>
                <w:szCs w:val="24"/>
              </w:rPr>
            </w:pPr>
          </w:p>
        </w:tc>
        <w:tc>
          <w:tcPr>
            <w:tcW w:w="3960" w:type="dxa"/>
            <w:gridSpan w:val="4"/>
            <w:tcBorders>
              <w:top w:val="nil"/>
              <w:left w:val="nil"/>
              <w:bottom w:val="single" w:sz="4" w:space="0" w:color="auto"/>
              <w:right w:val="nil"/>
            </w:tcBorders>
          </w:tcPr>
          <w:p w:rsidR="000A42DD" w:rsidRPr="003C6EC1" w:rsidRDefault="000A42DD" w:rsidP="00696799">
            <w:pPr>
              <w:shd w:val="clear" w:color="auto" w:fill="FFFFFF"/>
              <w:spacing w:line="360" w:lineRule="auto"/>
              <w:ind w:firstLine="709"/>
              <w:jc w:val="right"/>
              <w:rPr>
                <w:sz w:val="24"/>
                <w:szCs w:val="24"/>
              </w:rPr>
            </w:pPr>
            <w:r w:rsidRPr="003C6EC1">
              <w:rPr>
                <w:sz w:val="24"/>
                <w:szCs w:val="24"/>
              </w:rPr>
              <w:t>Таблица</w:t>
            </w:r>
          </w:p>
          <w:p w:rsidR="000A42DD" w:rsidRPr="003C6EC1" w:rsidRDefault="000A42DD" w:rsidP="00696799">
            <w:pPr>
              <w:shd w:val="clear" w:color="auto" w:fill="FFFFFF"/>
              <w:spacing w:line="360" w:lineRule="auto"/>
              <w:jc w:val="center"/>
              <w:rPr>
                <w:sz w:val="24"/>
                <w:szCs w:val="24"/>
              </w:rPr>
            </w:pPr>
            <w:r w:rsidRPr="003C6EC1">
              <w:rPr>
                <w:sz w:val="24"/>
                <w:szCs w:val="24"/>
              </w:rPr>
              <w:t>Название таблицы</w:t>
            </w:r>
          </w:p>
        </w:tc>
        <w:tc>
          <w:tcPr>
            <w:tcW w:w="3274" w:type="dxa"/>
            <w:tcBorders>
              <w:top w:val="nil"/>
              <w:left w:val="nil"/>
              <w:bottom w:val="nil"/>
              <w:right w:val="nil"/>
            </w:tcBorders>
          </w:tcPr>
          <w:p w:rsidR="000A42DD" w:rsidRPr="003C6EC1" w:rsidRDefault="000A42DD" w:rsidP="00696799">
            <w:pPr>
              <w:jc w:val="both"/>
              <w:rPr>
                <w:i/>
                <w:sz w:val="24"/>
                <w:szCs w:val="24"/>
              </w:rPr>
            </w:pPr>
          </w:p>
        </w:tc>
      </w:tr>
      <w:tr w:rsidR="000A42DD" w:rsidRPr="003C6EC1" w:rsidTr="00696799">
        <w:tc>
          <w:tcPr>
            <w:tcW w:w="2088" w:type="dxa"/>
            <w:tcBorders>
              <w:top w:val="nil"/>
              <w:left w:val="nil"/>
              <w:bottom w:val="nil"/>
              <w:right w:val="single" w:sz="4" w:space="0" w:color="auto"/>
            </w:tcBorders>
          </w:tcPr>
          <w:p w:rsidR="000A42DD" w:rsidRPr="003C6EC1" w:rsidRDefault="000A42DD" w:rsidP="00696799">
            <w:pPr>
              <w:jc w:val="both"/>
              <w:rPr>
                <w:sz w:val="24"/>
                <w:szCs w:val="24"/>
              </w:rPr>
            </w:pPr>
          </w:p>
        </w:tc>
        <w:tc>
          <w:tcPr>
            <w:tcW w:w="1620" w:type="dxa"/>
            <w:tcBorders>
              <w:top w:val="single" w:sz="4" w:space="0" w:color="auto"/>
              <w:left w:val="single" w:sz="4" w:space="0" w:color="auto"/>
              <w:right w:val="single" w:sz="4" w:space="0" w:color="auto"/>
            </w:tcBorders>
          </w:tcPr>
          <w:p w:rsidR="000A42DD" w:rsidRPr="003C6EC1" w:rsidRDefault="000A42DD" w:rsidP="00696799">
            <w:pPr>
              <w:jc w:val="both"/>
              <w:rPr>
                <w:sz w:val="24"/>
                <w:szCs w:val="24"/>
              </w:rPr>
            </w:pPr>
          </w:p>
        </w:tc>
        <w:tc>
          <w:tcPr>
            <w:tcW w:w="2340" w:type="dxa"/>
            <w:gridSpan w:val="3"/>
            <w:tcBorders>
              <w:top w:val="single" w:sz="4" w:space="0" w:color="auto"/>
              <w:left w:val="single" w:sz="4" w:space="0" w:color="auto"/>
              <w:bottom w:val="single" w:sz="4" w:space="0" w:color="auto"/>
              <w:right w:val="single" w:sz="4" w:space="0" w:color="auto"/>
            </w:tcBorders>
          </w:tcPr>
          <w:p w:rsidR="000A42DD" w:rsidRPr="003C6EC1" w:rsidRDefault="000A42DD" w:rsidP="00696799">
            <w:pPr>
              <w:jc w:val="both"/>
              <w:rPr>
                <w:sz w:val="24"/>
                <w:szCs w:val="24"/>
              </w:rPr>
            </w:pPr>
          </w:p>
        </w:tc>
        <w:tc>
          <w:tcPr>
            <w:tcW w:w="3274" w:type="dxa"/>
            <w:tcBorders>
              <w:top w:val="nil"/>
              <w:left w:val="single" w:sz="4" w:space="0" w:color="auto"/>
              <w:bottom w:val="nil"/>
              <w:right w:val="nil"/>
            </w:tcBorders>
          </w:tcPr>
          <w:p w:rsidR="000A42DD" w:rsidRPr="003C6EC1" w:rsidRDefault="000A42DD" w:rsidP="00696799">
            <w:pPr>
              <w:jc w:val="both"/>
              <w:rPr>
                <w:i/>
                <w:sz w:val="24"/>
                <w:szCs w:val="24"/>
              </w:rPr>
            </w:pPr>
            <w:r w:rsidRPr="003C6EC1">
              <w:rPr>
                <w:i/>
                <w:sz w:val="24"/>
                <w:szCs w:val="24"/>
              </w:rPr>
              <w:t>Заголовок граф</w:t>
            </w:r>
          </w:p>
        </w:tc>
      </w:tr>
      <w:tr w:rsidR="000A42DD" w:rsidRPr="003C6EC1" w:rsidTr="00696799">
        <w:trPr>
          <w:cantSplit/>
        </w:trPr>
        <w:tc>
          <w:tcPr>
            <w:tcW w:w="2088" w:type="dxa"/>
            <w:vMerge w:val="restart"/>
            <w:tcBorders>
              <w:top w:val="nil"/>
              <w:left w:val="nil"/>
              <w:right w:val="single" w:sz="4" w:space="0" w:color="auto"/>
            </w:tcBorders>
          </w:tcPr>
          <w:p w:rsidR="000A42DD" w:rsidRPr="003C6EC1" w:rsidRDefault="000A42DD" w:rsidP="00696799">
            <w:pPr>
              <w:jc w:val="both"/>
              <w:rPr>
                <w:i/>
                <w:sz w:val="24"/>
                <w:szCs w:val="24"/>
              </w:rPr>
            </w:pPr>
            <w:r w:rsidRPr="003C6EC1">
              <w:rPr>
                <w:i/>
                <w:sz w:val="24"/>
                <w:szCs w:val="24"/>
              </w:rPr>
              <w:t>Боковик (заголовки граф)</w:t>
            </w:r>
          </w:p>
        </w:tc>
        <w:tc>
          <w:tcPr>
            <w:tcW w:w="1620" w:type="dxa"/>
            <w:tcBorders>
              <w:left w:val="single" w:sz="4" w:space="0" w:color="auto"/>
              <w:right w:val="single" w:sz="4" w:space="0" w:color="auto"/>
            </w:tcBorders>
          </w:tcPr>
          <w:p w:rsidR="000A42DD" w:rsidRPr="003C6EC1" w:rsidRDefault="000A42DD" w:rsidP="00696799">
            <w:pPr>
              <w:jc w:val="both"/>
              <w:rPr>
                <w:sz w:val="24"/>
                <w:szCs w:val="24"/>
              </w:rPr>
            </w:pPr>
          </w:p>
        </w:tc>
        <w:tc>
          <w:tcPr>
            <w:tcW w:w="780" w:type="dxa"/>
            <w:tcBorders>
              <w:left w:val="single" w:sz="4" w:space="0" w:color="auto"/>
            </w:tcBorders>
          </w:tcPr>
          <w:p w:rsidR="000A42DD" w:rsidRPr="003C6EC1" w:rsidRDefault="000A42DD" w:rsidP="00696799">
            <w:pPr>
              <w:jc w:val="both"/>
              <w:rPr>
                <w:sz w:val="24"/>
                <w:szCs w:val="24"/>
              </w:rPr>
            </w:pPr>
          </w:p>
        </w:tc>
        <w:tc>
          <w:tcPr>
            <w:tcW w:w="780" w:type="dxa"/>
            <w:tcBorders>
              <w:right w:val="single" w:sz="4" w:space="0" w:color="auto"/>
            </w:tcBorders>
          </w:tcPr>
          <w:p w:rsidR="000A42DD" w:rsidRPr="003C6EC1" w:rsidRDefault="000A42DD" w:rsidP="00696799">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tcPr>
          <w:p w:rsidR="000A42DD" w:rsidRPr="003C6EC1" w:rsidRDefault="000A42DD" w:rsidP="00696799">
            <w:pPr>
              <w:jc w:val="both"/>
              <w:rPr>
                <w:sz w:val="24"/>
                <w:szCs w:val="24"/>
              </w:rPr>
            </w:pPr>
          </w:p>
        </w:tc>
        <w:tc>
          <w:tcPr>
            <w:tcW w:w="3274" w:type="dxa"/>
            <w:tcBorders>
              <w:top w:val="nil"/>
              <w:left w:val="single" w:sz="4" w:space="0" w:color="auto"/>
              <w:bottom w:val="nil"/>
              <w:right w:val="nil"/>
            </w:tcBorders>
          </w:tcPr>
          <w:p w:rsidR="000A42DD" w:rsidRPr="003C6EC1" w:rsidRDefault="000A42DD" w:rsidP="00696799">
            <w:pPr>
              <w:jc w:val="both"/>
              <w:rPr>
                <w:i/>
                <w:sz w:val="24"/>
                <w:szCs w:val="24"/>
              </w:rPr>
            </w:pPr>
            <w:r w:rsidRPr="003C6EC1">
              <w:rPr>
                <w:i/>
                <w:sz w:val="24"/>
                <w:szCs w:val="24"/>
              </w:rPr>
              <w:t>Подзаголовки граф</w:t>
            </w:r>
          </w:p>
        </w:tc>
      </w:tr>
      <w:tr w:rsidR="000A42DD" w:rsidRPr="003C6EC1" w:rsidTr="00696799">
        <w:trPr>
          <w:cantSplit/>
        </w:trPr>
        <w:tc>
          <w:tcPr>
            <w:tcW w:w="2088" w:type="dxa"/>
            <w:vMerge/>
            <w:tcBorders>
              <w:left w:val="nil"/>
              <w:right w:val="single" w:sz="4" w:space="0" w:color="auto"/>
            </w:tcBorders>
          </w:tcPr>
          <w:p w:rsidR="000A42DD" w:rsidRPr="003C6EC1" w:rsidRDefault="000A42DD" w:rsidP="00696799">
            <w:pPr>
              <w:jc w:val="both"/>
              <w:rPr>
                <w:sz w:val="24"/>
                <w:szCs w:val="24"/>
              </w:rPr>
            </w:pPr>
          </w:p>
        </w:tc>
        <w:tc>
          <w:tcPr>
            <w:tcW w:w="1620" w:type="dxa"/>
            <w:tcBorders>
              <w:left w:val="single" w:sz="4" w:space="0" w:color="auto"/>
              <w:right w:val="single" w:sz="4" w:space="0" w:color="auto"/>
            </w:tcBorders>
          </w:tcPr>
          <w:p w:rsidR="000A42DD" w:rsidRPr="003C6EC1" w:rsidRDefault="000A42DD" w:rsidP="00696799">
            <w:pPr>
              <w:jc w:val="both"/>
              <w:rPr>
                <w:sz w:val="24"/>
                <w:szCs w:val="24"/>
              </w:rPr>
            </w:pPr>
          </w:p>
        </w:tc>
        <w:tc>
          <w:tcPr>
            <w:tcW w:w="780" w:type="dxa"/>
            <w:tcBorders>
              <w:left w:val="single" w:sz="4" w:space="0" w:color="auto"/>
            </w:tcBorders>
          </w:tcPr>
          <w:p w:rsidR="000A42DD" w:rsidRPr="003C6EC1" w:rsidRDefault="000A42DD" w:rsidP="00696799">
            <w:pPr>
              <w:jc w:val="both"/>
              <w:rPr>
                <w:sz w:val="24"/>
                <w:szCs w:val="24"/>
              </w:rPr>
            </w:pPr>
          </w:p>
        </w:tc>
        <w:tc>
          <w:tcPr>
            <w:tcW w:w="780" w:type="dxa"/>
            <w:tcBorders>
              <w:right w:val="single" w:sz="4" w:space="0" w:color="auto"/>
            </w:tcBorders>
          </w:tcPr>
          <w:p w:rsidR="000A42DD" w:rsidRPr="003C6EC1" w:rsidRDefault="000A42DD" w:rsidP="00696799">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tcPr>
          <w:p w:rsidR="000A42DD" w:rsidRPr="003C6EC1" w:rsidRDefault="000A42DD" w:rsidP="00696799">
            <w:pPr>
              <w:jc w:val="both"/>
              <w:rPr>
                <w:sz w:val="24"/>
                <w:szCs w:val="24"/>
              </w:rPr>
            </w:pPr>
          </w:p>
        </w:tc>
        <w:tc>
          <w:tcPr>
            <w:tcW w:w="3274" w:type="dxa"/>
            <w:vMerge w:val="restart"/>
            <w:tcBorders>
              <w:top w:val="nil"/>
              <w:left w:val="single" w:sz="4" w:space="0" w:color="auto"/>
              <w:bottom w:val="nil"/>
              <w:right w:val="nil"/>
            </w:tcBorders>
          </w:tcPr>
          <w:p w:rsidR="000A42DD" w:rsidRPr="003C6EC1" w:rsidRDefault="000A42DD" w:rsidP="00696799">
            <w:pPr>
              <w:jc w:val="both"/>
              <w:rPr>
                <w:i/>
                <w:sz w:val="24"/>
                <w:szCs w:val="24"/>
              </w:rPr>
            </w:pPr>
            <w:r w:rsidRPr="003C6EC1">
              <w:rPr>
                <w:i/>
                <w:sz w:val="24"/>
                <w:szCs w:val="24"/>
              </w:rPr>
              <w:t>Строки (горизонтальные ряды)</w:t>
            </w:r>
          </w:p>
        </w:tc>
      </w:tr>
      <w:tr w:rsidR="000A42DD" w:rsidRPr="003C6EC1" w:rsidTr="00696799">
        <w:trPr>
          <w:cantSplit/>
        </w:trPr>
        <w:tc>
          <w:tcPr>
            <w:tcW w:w="2088" w:type="dxa"/>
            <w:vMerge/>
            <w:tcBorders>
              <w:left w:val="nil"/>
              <w:bottom w:val="nil"/>
              <w:right w:val="single" w:sz="4" w:space="0" w:color="auto"/>
            </w:tcBorders>
          </w:tcPr>
          <w:p w:rsidR="000A42DD" w:rsidRPr="003C6EC1" w:rsidRDefault="000A42DD" w:rsidP="00696799">
            <w:pPr>
              <w:jc w:val="both"/>
              <w:rPr>
                <w:sz w:val="24"/>
                <w:szCs w:val="24"/>
              </w:rPr>
            </w:pPr>
          </w:p>
        </w:tc>
        <w:tc>
          <w:tcPr>
            <w:tcW w:w="1620" w:type="dxa"/>
            <w:tcBorders>
              <w:left w:val="single" w:sz="4" w:space="0" w:color="auto"/>
              <w:right w:val="single" w:sz="4" w:space="0" w:color="auto"/>
            </w:tcBorders>
          </w:tcPr>
          <w:p w:rsidR="000A42DD" w:rsidRPr="003C6EC1" w:rsidRDefault="000A42DD" w:rsidP="00696799">
            <w:pPr>
              <w:jc w:val="both"/>
              <w:rPr>
                <w:sz w:val="24"/>
                <w:szCs w:val="24"/>
              </w:rPr>
            </w:pPr>
          </w:p>
        </w:tc>
        <w:tc>
          <w:tcPr>
            <w:tcW w:w="780" w:type="dxa"/>
            <w:tcBorders>
              <w:left w:val="single" w:sz="4" w:space="0" w:color="auto"/>
            </w:tcBorders>
          </w:tcPr>
          <w:p w:rsidR="000A42DD" w:rsidRPr="003C6EC1" w:rsidRDefault="000A42DD" w:rsidP="00696799">
            <w:pPr>
              <w:jc w:val="both"/>
              <w:rPr>
                <w:sz w:val="24"/>
                <w:szCs w:val="24"/>
              </w:rPr>
            </w:pPr>
          </w:p>
        </w:tc>
        <w:tc>
          <w:tcPr>
            <w:tcW w:w="780" w:type="dxa"/>
            <w:tcBorders>
              <w:right w:val="single" w:sz="4" w:space="0" w:color="auto"/>
            </w:tcBorders>
          </w:tcPr>
          <w:p w:rsidR="000A42DD" w:rsidRPr="003C6EC1" w:rsidRDefault="000A42DD" w:rsidP="00696799">
            <w:pPr>
              <w:jc w:val="both"/>
              <w:rPr>
                <w:sz w:val="24"/>
                <w:szCs w:val="24"/>
              </w:rPr>
            </w:pPr>
          </w:p>
        </w:tc>
        <w:tc>
          <w:tcPr>
            <w:tcW w:w="780" w:type="dxa"/>
            <w:tcBorders>
              <w:top w:val="single" w:sz="4" w:space="0" w:color="auto"/>
              <w:left w:val="single" w:sz="4" w:space="0" w:color="auto"/>
              <w:bottom w:val="single" w:sz="4" w:space="0" w:color="auto"/>
              <w:right w:val="single" w:sz="4" w:space="0" w:color="auto"/>
            </w:tcBorders>
          </w:tcPr>
          <w:p w:rsidR="000A42DD" w:rsidRPr="003C6EC1" w:rsidRDefault="000A42DD" w:rsidP="00696799">
            <w:pPr>
              <w:jc w:val="both"/>
              <w:rPr>
                <w:sz w:val="24"/>
                <w:szCs w:val="24"/>
              </w:rPr>
            </w:pPr>
          </w:p>
        </w:tc>
        <w:tc>
          <w:tcPr>
            <w:tcW w:w="3274" w:type="dxa"/>
            <w:vMerge/>
            <w:tcBorders>
              <w:top w:val="nil"/>
              <w:left w:val="single" w:sz="4" w:space="0" w:color="auto"/>
              <w:bottom w:val="nil"/>
              <w:right w:val="nil"/>
            </w:tcBorders>
          </w:tcPr>
          <w:p w:rsidR="000A42DD" w:rsidRPr="003C6EC1" w:rsidRDefault="000A42DD" w:rsidP="00696799">
            <w:pPr>
              <w:jc w:val="both"/>
              <w:rPr>
                <w:sz w:val="24"/>
                <w:szCs w:val="24"/>
              </w:rPr>
            </w:pPr>
          </w:p>
        </w:tc>
      </w:tr>
    </w:tbl>
    <w:p w:rsidR="000A42DD" w:rsidRPr="003C6EC1" w:rsidRDefault="000A42DD" w:rsidP="000A42DD">
      <w:pPr>
        <w:shd w:val="clear" w:color="auto" w:fill="FFFFFF"/>
        <w:spacing w:line="360" w:lineRule="auto"/>
        <w:ind w:firstLine="709"/>
        <w:jc w:val="both"/>
        <w:rPr>
          <w:sz w:val="24"/>
          <w:szCs w:val="24"/>
        </w:rPr>
      </w:pP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Название таблицы должно быть кратким и полностью отражать содержание таблицы.</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Таблицы, за исключением таблиц приложений, следует нумеровать арабскими цифрами. Если в </w:t>
      </w:r>
      <w:proofErr w:type="gramStart"/>
      <w:r w:rsidRPr="003C6EC1">
        <w:rPr>
          <w:sz w:val="24"/>
          <w:szCs w:val="24"/>
        </w:rPr>
        <w:t>документе</w:t>
      </w:r>
      <w:proofErr w:type="gramEnd"/>
      <w:r w:rsidRPr="003C6EC1">
        <w:rPr>
          <w:sz w:val="24"/>
          <w:szCs w:val="24"/>
        </w:rPr>
        <w:t xml:space="preserve"> одна таблица, она должна быть обозначена «Таблица» без указания номера. Допускается нумерация таблиц в </w:t>
      </w:r>
      <w:proofErr w:type="gramStart"/>
      <w:r w:rsidRPr="003C6EC1">
        <w:rPr>
          <w:sz w:val="24"/>
          <w:szCs w:val="24"/>
        </w:rPr>
        <w:t>пределах</w:t>
      </w:r>
      <w:proofErr w:type="gramEnd"/>
      <w:r w:rsidRPr="003C6EC1">
        <w:rPr>
          <w:sz w:val="24"/>
          <w:szCs w:val="24"/>
        </w:rPr>
        <w:t xml:space="preserve"> раздела. В этом случае номер таблицы состоит из номера раздела и порядкового номера таблицы, </w:t>
      </w:r>
      <w:proofErr w:type="gramStart"/>
      <w:r w:rsidRPr="003C6EC1">
        <w:rPr>
          <w:sz w:val="24"/>
          <w:szCs w:val="24"/>
        </w:rPr>
        <w:t>разделенных</w:t>
      </w:r>
      <w:proofErr w:type="gramEnd"/>
      <w:r w:rsidRPr="003C6EC1">
        <w:rPr>
          <w:sz w:val="24"/>
          <w:szCs w:val="24"/>
        </w:rPr>
        <w:t xml:space="preserve"> точкой.</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На все таблицы должны быть ссылки в </w:t>
      </w:r>
      <w:proofErr w:type="gramStart"/>
      <w:r w:rsidRPr="003C6EC1">
        <w:rPr>
          <w:sz w:val="24"/>
          <w:szCs w:val="24"/>
        </w:rPr>
        <w:t>тексте</w:t>
      </w:r>
      <w:proofErr w:type="gramEnd"/>
      <w:r w:rsidRPr="003C6EC1">
        <w:rPr>
          <w:sz w:val="24"/>
          <w:szCs w:val="24"/>
        </w:rPr>
        <w:t>, при этом слово «Таблица» в тексте пишут полностью, если таблица не имеет номера, и сокращенно, если имеет номер, например: «… из табл. 7 …».</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Заголовки граф и строк таблицы следует писать с прописной буквы, а подзаголовки граф – со строчной буквы, если они составляют одно предложение с заголовком.</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Подзаголовки, имеющие самостоятельные значения, пишут с прописной буквы. В конце заголовка и подзаголовка таблиц знаки препинания не ставят. Заголовки указывают в единственном </w:t>
      </w:r>
      <w:proofErr w:type="gramStart"/>
      <w:r w:rsidRPr="003C6EC1">
        <w:rPr>
          <w:sz w:val="24"/>
          <w:szCs w:val="24"/>
        </w:rPr>
        <w:t>числе</w:t>
      </w:r>
      <w:proofErr w:type="gramEnd"/>
      <w:r w:rsidRPr="003C6EC1">
        <w:rPr>
          <w:sz w:val="24"/>
          <w:szCs w:val="24"/>
        </w:rPr>
        <w:t>. Диагональное деление головки таблицы не допускается.</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Высота строк таблицы должна быть не менее </w:t>
      </w:r>
      <w:smartTag w:uri="urn:schemas-microsoft-com:office:smarttags" w:element="metricconverter">
        <w:smartTagPr>
          <w:attr w:name="ProductID" w:val="8 мм"/>
        </w:smartTagPr>
        <w:r w:rsidRPr="003C6EC1">
          <w:rPr>
            <w:sz w:val="24"/>
            <w:szCs w:val="24"/>
          </w:rPr>
          <w:t>8 мм</w:t>
        </w:r>
      </w:smartTag>
      <w:r w:rsidRPr="003C6EC1">
        <w:rPr>
          <w:sz w:val="24"/>
          <w:szCs w:val="24"/>
        </w:rPr>
        <w:t xml:space="preserve">. Графу «№ </w:t>
      </w:r>
      <w:proofErr w:type="spellStart"/>
      <w:proofErr w:type="gramStart"/>
      <w:r w:rsidRPr="003C6EC1">
        <w:rPr>
          <w:sz w:val="24"/>
          <w:szCs w:val="24"/>
        </w:rPr>
        <w:t>п</w:t>
      </w:r>
      <w:proofErr w:type="spellEnd"/>
      <w:proofErr w:type="gramEnd"/>
      <w:r w:rsidRPr="003C6EC1">
        <w:rPr>
          <w:sz w:val="24"/>
          <w:szCs w:val="24"/>
        </w:rPr>
        <w:t>/</w:t>
      </w:r>
      <w:proofErr w:type="spellStart"/>
      <w:r w:rsidRPr="003C6EC1">
        <w:rPr>
          <w:sz w:val="24"/>
          <w:szCs w:val="24"/>
        </w:rPr>
        <w:t>п</w:t>
      </w:r>
      <w:proofErr w:type="spellEnd"/>
      <w:r w:rsidRPr="003C6EC1">
        <w:rPr>
          <w:sz w:val="24"/>
          <w:szCs w:val="24"/>
        </w:rPr>
        <w:t>» в таблицу не включают. При необходимости нумерации показателей, параметров или других данных порядковые номера указывают в боковике таблицы перед их наименованием.</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При составлении таблиц следует учитывать, что каждая таблица должна отвечать своему назначению, иметь компактное и наглядное представление материала, не должна быть перегружена подробностями.</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Таблицу следует размещать так, чтобы ее можно было читать без поворота работы. Если такое размещение не возможно, то таблицу располагают так, чтобы ее можно было читать, поворачивая работу по часовой стрелке.</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При переносе таблицы, ее шапку следует повторить, и над продолжением размещают слова: «Продолжение таблицы…» с указанием номера. Если шапка таблицы велика, допускается ее не повторять и в </w:t>
      </w:r>
      <w:proofErr w:type="gramStart"/>
      <w:r w:rsidRPr="003C6EC1">
        <w:rPr>
          <w:sz w:val="24"/>
          <w:szCs w:val="24"/>
        </w:rPr>
        <w:t>этом</w:t>
      </w:r>
      <w:proofErr w:type="gramEnd"/>
      <w:r w:rsidRPr="003C6EC1">
        <w:rPr>
          <w:sz w:val="24"/>
          <w:szCs w:val="24"/>
        </w:rPr>
        <w:t xml:space="preserve"> случае следует пронумеровать графы таблицы и повторить их нумерацию на следующей странице. Название таблицы не повторяют.</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Если цифровые или иные данные в какой-либо строке таблицы отсутствуют, то ставится прочерк.</w:t>
      </w:r>
    </w:p>
    <w:p w:rsidR="000A42DD" w:rsidRPr="003C6EC1" w:rsidRDefault="000A42DD" w:rsidP="000A42DD">
      <w:pPr>
        <w:shd w:val="clear" w:color="auto" w:fill="FFFFFF"/>
        <w:spacing w:line="360" w:lineRule="auto"/>
        <w:ind w:firstLine="709"/>
        <w:jc w:val="both"/>
        <w:rPr>
          <w:sz w:val="24"/>
          <w:szCs w:val="24"/>
        </w:rPr>
      </w:pPr>
      <w:r w:rsidRPr="003C6EC1">
        <w:rPr>
          <w:sz w:val="24"/>
          <w:szCs w:val="24"/>
          <w:u w:val="single"/>
        </w:rPr>
        <w:t>Иллюстрации</w:t>
      </w:r>
      <w:r w:rsidRPr="003C6EC1">
        <w:rPr>
          <w:sz w:val="24"/>
          <w:szCs w:val="24"/>
        </w:rPr>
        <w:t xml:space="preserve"> (графики, схемы, эскизы) в работе должны придавать излагаемому тексту ясность и конкретность. Иллюстрации могут быть расположены как по тексту работы (ближе к соответствующим частям текста, в которых они впервые упоминаются), так и в приложении.</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Иллюстрации следует нумеровать арабскими цифрами сквозной нумерацией. Если рисунок один, то нумеровать его не следует, однако название он должен иметь. Допускается нумеровать иллюстрации в пределах раздела и порядкового номера иллюстрации, разделенных точкой. Например: Рисунок 1.1.</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При ссылках на иллюстрации следует писать «… в соответствии с рисунком 2…» при сквозной нумерации и «… в соответствии с рисунком 1.2…» при нумерации в пределах раздела. Образец оформления иллюстрации представлен в приложении 6.</w:t>
      </w:r>
    </w:p>
    <w:p w:rsidR="000A42DD" w:rsidRPr="003C6EC1" w:rsidRDefault="000A42DD" w:rsidP="000A42DD">
      <w:pPr>
        <w:shd w:val="clear" w:color="auto" w:fill="FFFFFF"/>
        <w:spacing w:line="360" w:lineRule="auto"/>
        <w:ind w:firstLine="709"/>
        <w:jc w:val="both"/>
        <w:rPr>
          <w:sz w:val="24"/>
          <w:szCs w:val="24"/>
        </w:rPr>
      </w:pPr>
      <w:r w:rsidRPr="003C6EC1">
        <w:rPr>
          <w:sz w:val="24"/>
          <w:szCs w:val="24"/>
          <w:u w:val="single"/>
        </w:rPr>
        <w:t>Библиографический указатель</w:t>
      </w:r>
      <w:r w:rsidRPr="003C6EC1">
        <w:rPr>
          <w:sz w:val="24"/>
          <w:szCs w:val="24"/>
        </w:rPr>
        <w:t xml:space="preserve"> под заголовком «Список литературы» прописными буквами размещают после заключения на новой странице симметрично тексту. Заголовок порядкового номера не имеет.</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Список использованной литературы должен быть выполнен в </w:t>
      </w:r>
      <w:proofErr w:type="gramStart"/>
      <w:r w:rsidRPr="003C6EC1">
        <w:rPr>
          <w:sz w:val="24"/>
          <w:szCs w:val="24"/>
        </w:rPr>
        <w:t>соответствии</w:t>
      </w:r>
      <w:proofErr w:type="gramEnd"/>
      <w:r w:rsidRPr="003C6EC1">
        <w:rPr>
          <w:sz w:val="24"/>
          <w:szCs w:val="24"/>
        </w:rPr>
        <w:t xml:space="preserve"> с ГОСТ 7.32.2001 «Система стандартов по информации, библиотечному и издательскому делу. Отчет о научно-исследовательской работе. Структура и правила оформления» и правилами библиографического описания документов ГОСТ 7.1 – 2003 «Библиографическая запись. Библиографическое описание».</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В списке использованных источников указываются все законы, подзаконные акты, монографии, учебники и учебные пособия, статьи в журна</w:t>
      </w:r>
      <w:r w:rsidRPr="003C6EC1">
        <w:rPr>
          <w:sz w:val="24"/>
          <w:szCs w:val="24"/>
        </w:rPr>
        <w:softHyphen/>
        <w:t>лах и другие периодические издания, которые были использованы при выпол</w:t>
      </w:r>
      <w:r w:rsidRPr="003C6EC1">
        <w:rPr>
          <w:sz w:val="24"/>
          <w:szCs w:val="24"/>
        </w:rPr>
        <w:softHyphen/>
        <w:t>нении работы.</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Наименования литературных источников и материалов располагаются в следующей последовательности:</w:t>
      </w:r>
    </w:p>
    <w:p w:rsidR="000A42DD" w:rsidRPr="003C6EC1" w:rsidRDefault="000A42DD" w:rsidP="000A42DD">
      <w:pPr>
        <w:numPr>
          <w:ilvl w:val="0"/>
          <w:numId w:val="11"/>
        </w:numPr>
        <w:shd w:val="clear" w:color="auto" w:fill="FFFFFF"/>
        <w:spacing w:line="360" w:lineRule="auto"/>
        <w:jc w:val="both"/>
        <w:rPr>
          <w:sz w:val="24"/>
          <w:szCs w:val="24"/>
        </w:rPr>
      </w:pPr>
      <w:r w:rsidRPr="003C6EC1">
        <w:rPr>
          <w:sz w:val="24"/>
          <w:szCs w:val="24"/>
        </w:rPr>
        <w:t>Нормативно-правовые акты РФ;</w:t>
      </w:r>
    </w:p>
    <w:p w:rsidR="000A42DD" w:rsidRPr="003C6EC1" w:rsidRDefault="000A42DD" w:rsidP="000A42DD">
      <w:pPr>
        <w:numPr>
          <w:ilvl w:val="0"/>
          <w:numId w:val="11"/>
        </w:numPr>
        <w:shd w:val="clear" w:color="auto" w:fill="FFFFFF"/>
        <w:spacing w:line="360" w:lineRule="auto"/>
        <w:jc w:val="both"/>
        <w:rPr>
          <w:sz w:val="24"/>
          <w:szCs w:val="24"/>
        </w:rPr>
      </w:pPr>
      <w:r w:rsidRPr="003C6EC1">
        <w:rPr>
          <w:sz w:val="24"/>
          <w:szCs w:val="24"/>
        </w:rPr>
        <w:t>Научные работы отечественных и зарубежных авторов (отечественные издания);</w:t>
      </w:r>
    </w:p>
    <w:p w:rsidR="000A42DD" w:rsidRPr="003C6EC1" w:rsidRDefault="000A42DD" w:rsidP="000A42DD">
      <w:pPr>
        <w:numPr>
          <w:ilvl w:val="0"/>
          <w:numId w:val="11"/>
        </w:numPr>
        <w:shd w:val="clear" w:color="auto" w:fill="FFFFFF"/>
        <w:spacing w:line="360" w:lineRule="auto"/>
        <w:jc w:val="both"/>
        <w:rPr>
          <w:sz w:val="24"/>
          <w:szCs w:val="24"/>
        </w:rPr>
      </w:pPr>
      <w:r w:rsidRPr="003C6EC1">
        <w:rPr>
          <w:sz w:val="24"/>
          <w:szCs w:val="24"/>
        </w:rPr>
        <w:t>Зарубежные издания.</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Каждый литературный источник нумеруется арабскими цифрами с точкой (например: 1., 2., 3., и т.д.) и начинается с красной строки. Нумерация всех материалов и литературных источников сквозная. Нормативно-правовые акты РФ приводятся в хронологическом порядке при соблюдении следующего принципа расположения:</w:t>
      </w:r>
    </w:p>
    <w:p w:rsidR="000A42DD" w:rsidRPr="003C6EC1" w:rsidRDefault="000A42DD" w:rsidP="000A42DD">
      <w:pPr>
        <w:numPr>
          <w:ilvl w:val="0"/>
          <w:numId w:val="10"/>
        </w:numPr>
        <w:shd w:val="clear" w:color="auto" w:fill="FFFFFF"/>
        <w:spacing w:line="360" w:lineRule="auto"/>
        <w:jc w:val="both"/>
        <w:rPr>
          <w:sz w:val="24"/>
          <w:szCs w:val="24"/>
        </w:rPr>
      </w:pPr>
      <w:r w:rsidRPr="003C6EC1">
        <w:rPr>
          <w:sz w:val="24"/>
          <w:szCs w:val="24"/>
        </w:rPr>
        <w:t>Конституция РФ;</w:t>
      </w:r>
    </w:p>
    <w:p w:rsidR="000A42DD" w:rsidRPr="003C6EC1" w:rsidRDefault="000A42DD" w:rsidP="000A42DD">
      <w:pPr>
        <w:numPr>
          <w:ilvl w:val="0"/>
          <w:numId w:val="10"/>
        </w:numPr>
        <w:shd w:val="clear" w:color="auto" w:fill="FFFFFF"/>
        <w:spacing w:line="360" w:lineRule="auto"/>
        <w:jc w:val="both"/>
        <w:rPr>
          <w:sz w:val="24"/>
          <w:szCs w:val="24"/>
        </w:rPr>
      </w:pPr>
      <w:r w:rsidRPr="003C6EC1">
        <w:rPr>
          <w:sz w:val="24"/>
          <w:szCs w:val="24"/>
        </w:rPr>
        <w:t>Указы Президента РФ;</w:t>
      </w:r>
    </w:p>
    <w:p w:rsidR="000A42DD" w:rsidRPr="003C6EC1" w:rsidRDefault="000A42DD" w:rsidP="000A42DD">
      <w:pPr>
        <w:numPr>
          <w:ilvl w:val="0"/>
          <w:numId w:val="10"/>
        </w:numPr>
        <w:shd w:val="clear" w:color="auto" w:fill="FFFFFF"/>
        <w:spacing w:line="360" w:lineRule="auto"/>
        <w:jc w:val="both"/>
        <w:rPr>
          <w:sz w:val="24"/>
          <w:szCs w:val="24"/>
        </w:rPr>
      </w:pPr>
      <w:r w:rsidRPr="003C6EC1">
        <w:rPr>
          <w:sz w:val="24"/>
          <w:szCs w:val="24"/>
        </w:rPr>
        <w:t>Постановления и распоряжения Правительства РФ;</w:t>
      </w:r>
    </w:p>
    <w:p w:rsidR="000A42DD" w:rsidRPr="003C6EC1" w:rsidRDefault="000A42DD" w:rsidP="000A42DD">
      <w:pPr>
        <w:numPr>
          <w:ilvl w:val="0"/>
          <w:numId w:val="10"/>
        </w:numPr>
        <w:shd w:val="clear" w:color="auto" w:fill="FFFFFF"/>
        <w:spacing w:line="360" w:lineRule="auto"/>
        <w:jc w:val="both"/>
        <w:rPr>
          <w:sz w:val="24"/>
          <w:szCs w:val="24"/>
        </w:rPr>
      </w:pPr>
      <w:r w:rsidRPr="003C6EC1">
        <w:rPr>
          <w:sz w:val="24"/>
          <w:szCs w:val="24"/>
        </w:rPr>
        <w:t>Акты министерств и ведомств;</w:t>
      </w:r>
    </w:p>
    <w:p w:rsidR="000A42DD" w:rsidRPr="003C6EC1" w:rsidRDefault="000A42DD" w:rsidP="000A42DD">
      <w:pPr>
        <w:numPr>
          <w:ilvl w:val="0"/>
          <w:numId w:val="10"/>
        </w:numPr>
        <w:shd w:val="clear" w:color="auto" w:fill="FFFFFF"/>
        <w:spacing w:line="360" w:lineRule="auto"/>
        <w:jc w:val="both"/>
        <w:rPr>
          <w:sz w:val="24"/>
          <w:szCs w:val="24"/>
        </w:rPr>
      </w:pPr>
      <w:r w:rsidRPr="003C6EC1">
        <w:rPr>
          <w:sz w:val="24"/>
          <w:szCs w:val="24"/>
        </w:rPr>
        <w:t>Тематические сборники документов РФ.</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Специальная научная отечественная и зарубежная (переведенная на русский язык) литература (монографии, брошюры, журнальные статьи и т.п.) приводятся в алфавитном порядке по фамилии автора. В случае отсутствия фамилии автора работа записывается по первому слову названия. Зарубежные издания располагаются в </w:t>
      </w:r>
      <w:proofErr w:type="gramStart"/>
      <w:r w:rsidRPr="003C6EC1">
        <w:rPr>
          <w:sz w:val="24"/>
          <w:szCs w:val="24"/>
        </w:rPr>
        <w:t>конце</w:t>
      </w:r>
      <w:proofErr w:type="gramEnd"/>
      <w:r w:rsidRPr="003C6EC1">
        <w:rPr>
          <w:sz w:val="24"/>
          <w:szCs w:val="24"/>
        </w:rPr>
        <w:t xml:space="preserve"> списка на языке оригинала (в порядке латинского алфавита). </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По каждому источнику указывается полное название, издательство, год издания. В списке использованных источников указываются:</w:t>
      </w:r>
    </w:p>
    <w:p w:rsidR="000A42DD" w:rsidRPr="003C6EC1" w:rsidRDefault="000A42DD" w:rsidP="000A42DD">
      <w:pPr>
        <w:shd w:val="clear" w:color="auto" w:fill="FFFFFF"/>
        <w:spacing w:line="360" w:lineRule="auto"/>
        <w:ind w:firstLine="709"/>
        <w:jc w:val="both"/>
        <w:rPr>
          <w:sz w:val="24"/>
          <w:szCs w:val="24"/>
        </w:rPr>
      </w:pPr>
      <w:proofErr w:type="gramStart"/>
      <w:r w:rsidRPr="003C6EC1">
        <w:rPr>
          <w:sz w:val="24"/>
          <w:szCs w:val="24"/>
        </w:rPr>
        <w:t>а)</w:t>
      </w:r>
      <w:r w:rsidRPr="003C6EC1">
        <w:rPr>
          <w:sz w:val="24"/>
          <w:szCs w:val="24"/>
        </w:rPr>
        <w:tab/>
      </w:r>
      <w:r w:rsidRPr="003C6EC1">
        <w:rPr>
          <w:sz w:val="24"/>
          <w:szCs w:val="24"/>
          <w:u w:val="single"/>
        </w:rPr>
        <w:t>для книг</w:t>
      </w:r>
      <w:r w:rsidRPr="003C6EC1">
        <w:rPr>
          <w:sz w:val="24"/>
          <w:szCs w:val="24"/>
        </w:rPr>
        <w:t xml:space="preserve"> (монографии, учебники, справочники и т.д.) одного, двух или трех авторов: фамилии и инициалы авторов, название книги, том, часть, выпуск, место издания, издательство и год издания, количество страниц.</w:t>
      </w:r>
      <w:proofErr w:type="gramEnd"/>
      <w:r w:rsidRPr="003C6EC1">
        <w:rPr>
          <w:sz w:val="24"/>
          <w:szCs w:val="24"/>
        </w:rPr>
        <w:t xml:space="preserve"> Фамилии авторов указывают в именительном падеже. Наименование места изда</w:t>
      </w:r>
      <w:r w:rsidRPr="003C6EC1">
        <w:rPr>
          <w:sz w:val="24"/>
          <w:szCs w:val="24"/>
        </w:rPr>
        <w:softHyphen/>
        <w:t xml:space="preserve">тельства приводится полностью в именительном </w:t>
      </w:r>
      <w:proofErr w:type="gramStart"/>
      <w:r w:rsidRPr="003C6EC1">
        <w:rPr>
          <w:sz w:val="24"/>
          <w:szCs w:val="24"/>
        </w:rPr>
        <w:t>падеже</w:t>
      </w:r>
      <w:proofErr w:type="gramEnd"/>
      <w:r w:rsidRPr="003C6EC1">
        <w:rPr>
          <w:sz w:val="24"/>
          <w:szCs w:val="24"/>
        </w:rPr>
        <w:t>. Допускается сокра</w:t>
      </w:r>
      <w:r w:rsidRPr="003C6EC1">
        <w:rPr>
          <w:sz w:val="24"/>
          <w:szCs w:val="24"/>
        </w:rPr>
        <w:softHyphen/>
        <w:t>щение названия для городов: Москва (М.), Ростов на Дону (Ростов на/Д), Минск (Мн.);</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б)</w:t>
      </w:r>
      <w:r w:rsidRPr="003C6EC1">
        <w:rPr>
          <w:sz w:val="24"/>
          <w:szCs w:val="24"/>
        </w:rPr>
        <w:tab/>
      </w:r>
      <w:r w:rsidRPr="003C6EC1">
        <w:rPr>
          <w:sz w:val="24"/>
          <w:szCs w:val="24"/>
          <w:u w:val="single"/>
        </w:rPr>
        <w:t>для статей</w:t>
      </w:r>
      <w:r w:rsidRPr="003C6EC1">
        <w:rPr>
          <w:sz w:val="24"/>
          <w:szCs w:val="24"/>
        </w:rPr>
        <w:t xml:space="preserve"> из журналов и сборников трудов: фамилия и инициалы ав</w:t>
      </w:r>
      <w:r w:rsidRPr="003C6EC1">
        <w:rPr>
          <w:sz w:val="24"/>
          <w:szCs w:val="24"/>
        </w:rPr>
        <w:softHyphen/>
        <w:t>тора (авторов), название статьи, наименование журнала или сборника, год вы</w:t>
      </w:r>
      <w:r w:rsidRPr="003C6EC1">
        <w:rPr>
          <w:sz w:val="24"/>
          <w:szCs w:val="24"/>
        </w:rPr>
        <w:softHyphen/>
        <w:t>пуска, страницы, на которых помещена статья.</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Образец оформления списка литературы представлен в </w:t>
      </w:r>
      <w:proofErr w:type="gramStart"/>
      <w:r w:rsidRPr="003C6EC1">
        <w:rPr>
          <w:sz w:val="24"/>
          <w:szCs w:val="24"/>
        </w:rPr>
        <w:t>приложении</w:t>
      </w:r>
      <w:proofErr w:type="gramEnd"/>
      <w:r w:rsidRPr="003C6EC1">
        <w:rPr>
          <w:sz w:val="24"/>
          <w:szCs w:val="24"/>
        </w:rPr>
        <w:t xml:space="preserve"> 7.</w:t>
      </w:r>
    </w:p>
    <w:p w:rsidR="000A42DD" w:rsidRPr="003C6EC1" w:rsidRDefault="000A42DD" w:rsidP="000A42DD">
      <w:pPr>
        <w:shd w:val="clear" w:color="auto" w:fill="FFFFFF"/>
        <w:spacing w:line="360" w:lineRule="auto"/>
        <w:ind w:firstLine="709"/>
        <w:jc w:val="both"/>
        <w:rPr>
          <w:sz w:val="24"/>
          <w:szCs w:val="24"/>
        </w:rPr>
      </w:pPr>
      <w:r w:rsidRPr="003C6EC1">
        <w:rPr>
          <w:sz w:val="24"/>
          <w:szCs w:val="24"/>
          <w:u w:val="single"/>
        </w:rPr>
        <w:t>Приложения оформляются</w:t>
      </w:r>
      <w:r w:rsidRPr="003C6EC1">
        <w:rPr>
          <w:sz w:val="24"/>
          <w:szCs w:val="24"/>
        </w:rPr>
        <w:t xml:space="preserve"> как продолжение текста работы после «Списка литературы» или выпускаются в </w:t>
      </w:r>
      <w:proofErr w:type="gramStart"/>
      <w:r w:rsidRPr="003C6EC1">
        <w:rPr>
          <w:sz w:val="24"/>
          <w:szCs w:val="24"/>
        </w:rPr>
        <w:t>виде</w:t>
      </w:r>
      <w:proofErr w:type="gramEnd"/>
      <w:r w:rsidRPr="003C6EC1">
        <w:rPr>
          <w:sz w:val="24"/>
          <w:szCs w:val="24"/>
        </w:rPr>
        <w:t xml:space="preserve"> самостоятельного документа. В приложение включают: промежуточные математические выкладки и расчеты; распечатки ЭВМ; инструкции, методики и другие производственные документы.</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Вид и характер приложений зависит от темы работы.</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Каждое приложение должно начинаться с отдельного листа с указанием наверху справа страницы слова «Приложение» и его номера.</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Приложение должно иметь заголовок, который записывают симметрично относительно текста с прописной буквы отдельной строкой.</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Если в </w:t>
      </w:r>
      <w:proofErr w:type="gramStart"/>
      <w:r w:rsidRPr="003C6EC1">
        <w:rPr>
          <w:sz w:val="24"/>
          <w:szCs w:val="24"/>
        </w:rPr>
        <w:t>документах</w:t>
      </w:r>
      <w:proofErr w:type="gramEnd"/>
      <w:r w:rsidRPr="003C6EC1">
        <w:rPr>
          <w:sz w:val="24"/>
          <w:szCs w:val="24"/>
        </w:rPr>
        <w:t xml:space="preserve"> одно приложение, оно обозначается «Приложение» без указания номера.</w:t>
      </w:r>
    </w:p>
    <w:p w:rsidR="000A42DD" w:rsidRPr="003C6EC1" w:rsidRDefault="000A42DD" w:rsidP="000A42DD">
      <w:pPr>
        <w:shd w:val="clear" w:color="auto" w:fill="FFFFFF"/>
        <w:spacing w:line="360" w:lineRule="auto"/>
        <w:ind w:firstLine="709"/>
        <w:jc w:val="both"/>
        <w:rPr>
          <w:sz w:val="24"/>
          <w:szCs w:val="24"/>
        </w:rPr>
      </w:pPr>
      <w:r w:rsidRPr="003C6EC1">
        <w:rPr>
          <w:sz w:val="24"/>
          <w:szCs w:val="24"/>
        </w:rPr>
        <w:t xml:space="preserve">Все приложения должны быть перечислены в </w:t>
      </w:r>
      <w:proofErr w:type="gramStart"/>
      <w:r w:rsidRPr="003C6EC1">
        <w:rPr>
          <w:sz w:val="24"/>
          <w:szCs w:val="24"/>
        </w:rPr>
        <w:t>содержании</w:t>
      </w:r>
      <w:proofErr w:type="gramEnd"/>
      <w:r w:rsidRPr="003C6EC1">
        <w:rPr>
          <w:sz w:val="24"/>
          <w:szCs w:val="24"/>
        </w:rPr>
        <w:t xml:space="preserve"> работы с ука</w:t>
      </w:r>
      <w:r w:rsidRPr="003C6EC1">
        <w:rPr>
          <w:sz w:val="24"/>
          <w:szCs w:val="24"/>
        </w:rPr>
        <w:softHyphen/>
        <w:t>занием их номеров и заголовков.</w:t>
      </w:r>
    </w:p>
    <w:p w:rsidR="000A42DD" w:rsidRPr="003C6EC1" w:rsidRDefault="00D0263F" w:rsidP="000A42DD">
      <w:pPr>
        <w:pStyle w:val="a5"/>
        <w:spacing w:line="360" w:lineRule="auto"/>
        <w:ind w:firstLine="0"/>
        <w:jc w:val="center"/>
        <w:rPr>
          <w:szCs w:val="24"/>
        </w:rPr>
      </w:pPr>
      <w:bookmarkStart w:id="6" w:name="Защита"/>
      <w:r w:rsidRPr="003C6EC1">
        <w:rPr>
          <w:szCs w:val="24"/>
        </w:rPr>
        <w:t>ЗАЩИТА КУРСОВОЙ РАБОТЫ</w:t>
      </w:r>
    </w:p>
    <w:bookmarkEnd w:id="6"/>
    <w:p w:rsidR="000A42DD" w:rsidRPr="003C6EC1" w:rsidRDefault="000A42DD" w:rsidP="000A42DD">
      <w:pPr>
        <w:pStyle w:val="a5"/>
        <w:spacing w:line="360" w:lineRule="auto"/>
        <w:rPr>
          <w:szCs w:val="24"/>
        </w:rPr>
      </w:pPr>
    </w:p>
    <w:p w:rsidR="000A42DD" w:rsidRPr="003C6EC1" w:rsidRDefault="000A42DD" w:rsidP="000A42DD">
      <w:pPr>
        <w:pStyle w:val="a5"/>
        <w:spacing w:line="360" w:lineRule="auto"/>
        <w:rPr>
          <w:szCs w:val="24"/>
        </w:rPr>
      </w:pPr>
      <w:r w:rsidRPr="003C6EC1">
        <w:rPr>
          <w:szCs w:val="24"/>
        </w:rPr>
        <w:t xml:space="preserve">Курсовая работа, </w:t>
      </w:r>
      <w:proofErr w:type="gramStart"/>
      <w:r w:rsidRPr="003C6EC1">
        <w:rPr>
          <w:szCs w:val="24"/>
        </w:rPr>
        <w:t>получивший</w:t>
      </w:r>
      <w:proofErr w:type="gramEnd"/>
      <w:r w:rsidRPr="003C6EC1">
        <w:rPr>
          <w:szCs w:val="24"/>
        </w:rPr>
        <w:t xml:space="preserve"> положительную оценку научного руководителя, допускается к защите. В рецензии дается общая характеристика работы, анализируются основные положения, оцениваются положительные стороны и недостатки с точки зрения структуры, содержания, оформления и самостоятельности исполнения. В ней высказываются советы и рекомендации по вопросам, требующим доработки и изучения дополнительных источников. В рецензии научный руководитель дает предварительную оценку работы и решает вопрос о допуске ее к защите. Если курсовая работа имеет серьезные недостатки и не допускается к защите, студент должен в установленные сроки доработать первоначальный вариант с учетом замечаний рецензента. Новый вариант предоставляется на проверку вместе с </w:t>
      </w:r>
      <w:proofErr w:type="gramStart"/>
      <w:r w:rsidRPr="003C6EC1">
        <w:rPr>
          <w:szCs w:val="24"/>
        </w:rPr>
        <w:t>прежним</w:t>
      </w:r>
      <w:proofErr w:type="gramEnd"/>
      <w:r w:rsidRPr="003C6EC1">
        <w:rPr>
          <w:szCs w:val="24"/>
        </w:rPr>
        <w:t xml:space="preserve"> и рецензией (последние обязательно!). Защиту курсовой работы принимает комиссия, назначаемая заведующим кафедрой, с участием преподавателя-рецензента. В процессе подготовки к защите студент внимательно знакомится с содержанием рецензии, с критическими замечаниями и пожеланиями и готовит на них ответы. Непосредственно на защите студент выступает с сообщение по теме работы, в котором раскрывает содержание проекта, обосновывает свое понимание темы и отвечает на вопросы. </w:t>
      </w:r>
    </w:p>
    <w:p w:rsidR="000A42DD" w:rsidRPr="003C6EC1" w:rsidRDefault="000A42DD" w:rsidP="000A42DD">
      <w:pPr>
        <w:pStyle w:val="a5"/>
        <w:spacing w:line="360" w:lineRule="auto"/>
        <w:rPr>
          <w:szCs w:val="24"/>
        </w:rPr>
      </w:pPr>
      <w:r w:rsidRPr="003C6EC1">
        <w:rPr>
          <w:szCs w:val="24"/>
        </w:rPr>
        <w:t xml:space="preserve">К защите студент представляет </w:t>
      </w:r>
      <w:proofErr w:type="spellStart"/>
      <w:r w:rsidRPr="003C6EC1">
        <w:rPr>
          <w:szCs w:val="24"/>
        </w:rPr>
        <w:t>автореферативное</w:t>
      </w:r>
      <w:proofErr w:type="spellEnd"/>
      <w:r w:rsidRPr="003C6EC1">
        <w:rPr>
          <w:szCs w:val="24"/>
        </w:rPr>
        <w:t xml:space="preserve"> (т.е. сжатое) изложение содержания работы (не более 1-2 стр.), на основе которого строится его выступление на защите и дается общее представление об исследуемой теме. В качестве примера можно предложить следующую схему автореферата: «</w:t>
      </w:r>
      <w:r w:rsidRPr="003C6EC1">
        <w:rPr>
          <w:i/>
          <w:iCs/>
          <w:szCs w:val="24"/>
        </w:rPr>
        <w:t>Выбранная тема исследования одной из центральных проблем экономической теории. В данной работе раскрывается сущность проблемы (</w:t>
      </w:r>
      <w:r w:rsidRPr="003C6EC1">
        <w:rPr>
          <w:szCs w:val="24"/>
        </w:rPr>
        <w:t>указать, какой именно</w:t>
      </w:r>
      <w:r w:rsidRPr="003C6EC1">
        <w:rPr>
          <w:i/>
          <w:iCs/>
          <w:szCs w:val="24"/>
        </w:rPr>
        <w:t>), исследованы причины ее возникновения, анализируются точки зрения экономистов (</w:t>
      </w:r>
      <w:r w:rsidRPr="003C6EC1">
        <w:rPr>
          <w:szCs w:val="24"/>
        </w:rPr>
        <w:t>указать, каких именно</w:t>
      </w:r>
      <w:r w:rsidRPr="003C6EC1">
        <w:rPr>
          <w:i/>
          <w:iCs/>
          <w:szCs w:val="24"/>
        </w:rPr>
        <w:t>) по данному вопросу, исследован большой статистический материал, обоснована необходимость и основные направления решения проблемы. В заключении приводятся выводы и практические рекомендации</w:t>
      </w:r>
      <w:r w:rsidRPr="003C6EC1">
        <w:rPr>
          <w:szCs w:val="24"/>
        </w:rPr>
        <w:t>».</w:t>
      </w:r>
    </w:p>
    <w:p w:rsidR="000A42DD" w:rsidRPr="003C6EC1" w:rsidRDefault="000A42DD" w:rsidP="000A42DD">
      <w:pPr>
        <w:pStyle w:val="a5"/>
        <w:spacing w:line="360" w:lineRule="auto"/>
        <w:rPr>
          <w:szCs w:val="24"/>
        </w:rPr>
      </w:pPr>
      <w:r w:rsidRPr="003C6EC1">
        <w:rPr>
          <w:szCs w:val="24"/>
        </w:rPr>
        <w:t>Доклад, подготовленный студентом на актуальную экономическую тему и сделанный на научной студенческой конференции, может быть засчитан в качестве защиты его курсовой работы.</w:t>
      </w:r>
    </w:p>
    <w:p w:rsidR="000A42DD" w:rsidRPr="003C6EC1" w:rsidRDefault="000A42DD" w:rsidP="000A42DD">
      <w:pPr>
        <w:pStyle w:val="a5"/>
        <w:spacing w:line="360" w:lineRule="auto"/>
        <w:rPr>
          <w:szCs w:val="24"/>
        </w:rPr>
      </w:pPr>
      <w:r w:rsidRPr="003C6EC1">
        <w:rPr>
          <w:szCs w:val="24"/>
        </w:rPr>
        <w:t xml:space="preserve">Лучшие курсовые работы, выполненные на высоком теоретическом </w:t>
      </w:r>
      <w:proofErr w:type="gramStart"/>
      <w:r w:rsidRPr="003C6EC1">
        <w:rPr>
          <w:szCs w:val="24"/>
        </w:rPr>
        <w:t>уровне</w:t>
      </w:r>
      <w:proofErr w:type="gramEnd"/>
      <w:r w:rsidRPr="003C6EC1">
        <w:rPr>
          <w:szCs w:val="24"/>
        </w:rPr>
        <w:t xml:space="preserve"> и по наиболее актуальным темам, могут быть представлены на </w:t>
      </w:r>
      <w:proofErr w:type="spellStart"/>
      <w:r w:rsidRPr="003C6EC1">
        <w:rPr>
          <w:szCs w:val="24"/>
        </w:rPr>
        <w:t>внутривузовской</w:t>
      </w:r>
      <w:proofErr w:type="spellEnd"/>
      <w:r w:rsidRPr="003C6EC1">
        <w:rPr>
          <w:szCs w:val="24"/>
        </w:rPr>
        <w:t xml:space="preserve"> студенческой конференции, служить основой для выступлений на научных конференциях и подготовки публикаций.</w:t>
      </w:r>
    </w:p>
    <w:p w:rsidR="000A42DD" w:rsidRPr="003C6EC1" w:rsidRDefault="000A42DD" w:rsidP="000A42DD">
      <w:pPr>
        <w:pStyle w:val="a5"/>
        <w:spacing w:line="360" w:lineRule="auto"/>
        <w:rPr>
          <w:szCs w:val="24"/>
        </w:rPr>
      </w:pPr>
      <w:r w:rsidRPr="003C6EC1">
        <w:rPr>
          <w:szCs w:val="24"/>
        </w:rPr>
        <w:t>После выступления студента и ответов на вопросы, работа окончательно оценивается. Оценка за курсовую работу проставляется в зачетную книжку. Курсовая работа хранится на кафедре и студенту не возвращается.</w:t>
      </w:r>
    </w:p>
    <w:p w:rsidR="000A42DD" w:rsidRPr="003C6EC1" w:rsidRDefault="000A42DD" w:rsidP="000A42DD">
      <w:pPr>
        <w:pStyle w:val="a3"/>
        <w:spacing w:line="360" w:lineRule="auto"/>
        <w:ind w:firstLine="720"/>
        <w:jc w:val="both"/>
        <w:rPr>
          <w:b/>
          <w:szCs w:val="24"/>
        </w:rPr>
      </w:pPr>
      <w:r w:rsidRPr="003C6EC1">
        <w:rPr>
          <w:b/>
          <w:szCs w:val="24"/>
        </w:rPr>
        <w:t>Критерии оценки</w:t>
      </w:r>
    </w:p>
    <w:p w:rsidR="000A42DD" w:rsidRPr="003C6EC1" w:rsidRDefault="000A42DD" w:rsidP="000A42DD">
      <w:pPr>
        <w:pStyle w:val="a3"/>
        <w:spacing w:line="360" w:lineRule="auto"/>
        <w:ind w:firstLine="720"/>
        <w:jc w:val="both"/>
        <w:rPr>
          <w:szCs w:val="24"/>
        </w:rPr>
      </w:pPr>
      <w:r w:rsidRPr="003C6EC1">
        <w:rPr>
          <w:szCs w:val="24"/>
        </w:rPr>
        <w:t>При выставлении оценки за курсовую работу учитываются следующие критерии:</w:t>
      </w:r>
    </w:p>
    <w:p w:rsidR="000A42DD" w:rsidRPr="003C6EC1" w:rsidRDefault="000A42DD" w:rsidP="000A42DD">
      <w:pPr>
        <w:pStyle w:val="a3"/>
        <w:numPr>
          <w:ilvl w:val="0"/>
          <w:numId w:val="12"/>
        </w:numPr>
        <w:spacing w:line="360" w:lineRule="auto"/>
        <w:jc w:val="both"/>
        <w:rPr>
          <w:szCs w:val="24"/>
        </w:rPr>
      </w:pPr>
      <w:r w:rsidRPr="003C6EC1">
        <w:rPr>
          <w:szCs w:val="24"/>
        </w:rPr>
        <w:t>актуальность темы и задач работы;</w:t>
      </w:r>
    </w:p>
    <w:p w:rsidR="000A42DD" w:rsidRPr="003C6EC1" w:rsidRDefault="000A42DD" w:rsidP="000A42DD">
      <w:pPr>
        <w:pStyle w:val="a3"/>
        <w:numPr>
          <w:ilvl w:val="0"/>
          <w:numId w:val="12"/>
        </w:numPr>
        <w:spacing w:line="360" w:lineRule="auto"/>
        <w:jc w:val="both"/>
        <w:rPr>
          <w:szCs w:val="24"/>
        </w:rPr>
      </w:pPr>
      <w:r w:rsidRPr="003C6EC1">
        <w:rPr>
          <w:szCs w:val="24"/>
        </w:rPr>
        <w:t>уровень использования научных литературных источников;</w:t>
      </w:r>
    </w:p>
    <w:p w:rsidR="000A42DD" w:rsidRPr="003C6EC1" w:rsidRDefault="000A42DD" w:rsidP="000A42DD">
      <w:pPr>
        <w:pStyle w:val="a3"/>
        <w:numPr>
          <w:ilvl w:val="0"/>
          <w:numId w:val="12"/>
        </w:numPr>
        <w:spacing w:line="360" w:lineRule="auto"/>
        <w:jc w:val="both"/>
        <w:rPr>
          <w:szCs w:val="24"/>
        </w:rPr>
      </w:pPr>
      <w:r w:rsidRPr="003C6EC1">
        <w:rPr>
          <w:szCs w:val="24"/>
        </w:rPr>
        <w:t>самостоятельность изложения материала работы;</w:t>
      </w:r>
    </w:p>
    <w:p w:rsidR="000A42DD" w:rsidRPr="003C6EC1" w:rsidRDefault="000A42DD" w:rsidP="000A42DD">
      <w:pPr>
        <w:pStyle w:val="a3"/>
        <w:numPr>
          <w:ilvl w:val="0"/>
          <w:numId w:val="12"/>
        </w:numPr>
        <w:spacing w:line="360" w:lineRule="auto"/>
        <w:jc w:val="both"/>
        <w:rPr>
          <w:szCs w:val="24"/>
        </w:rPr>
      </w:pPr>
      <w:r w:rsidRPr="003C6EC1">
        <w:rPr>
          <w:szCs w:val="24"/>
        </w:rPr>
        <w:t>обоснованность результатов и выводов.</w:t>
      </w:r>
    </w:p>
    <w:p w:rsidR="000A42DD" w:rsidRPr="003C6EC1" w:rsidRDefault="000A42DD" w:rsidP="000A42DD">
      <w:pPr>
        <w:pStyle w:val="a3"/>
        <w:spacing w:line="360" w:lineRule="auto"/>
        <w:ind w:left="720"/>
        <w:jc w:val="both"/>
        <w:rPr>
          <w:szCs w:val="24"/>
        </w:rPr>
      </w:pPr>
      <w:r w:rsidRPr="003C6EC1">
        <w:rPr>
          <w:szCs w:val="24"/>
        </w:rPr>
        <w:t>Обоснованность результатов и выводов определяются с позиций:</w:t>
      </w:r>
    </w:p>
    <w:p w:rsidR="000A42DD" w:rsidRPr="003C6EC1" w:rsidRDefault="000A42DD" w:rsidP="000A42DD">
      <w:pPr>
        <w:pStyle w:val="a3"/>
        <w:numPr>
          <w:ilvl w:val="0"/>
          <w:numId w:val="12"/>
        </w:numPr>
        <w:spacing w:line="360" w:lineRule="auto"/>
        <w:jc w:val="both"/>
        <w:rPr>
          <w:szCs w:val="24"/>
        </w:rPr>
      </w:pPr>
      <w:r w:rsidRPr="003C6EC1">
        <w:rPr>
          <w:szCs w:val="24"/>
        </w:rPr>
        <w:t>соответствия известным научным положениям и фактам;</w:t>
      </w:r>
    </w:p>
    <w:p w:rsidR="000A42DD" w:rsidRPr="003C6EC1" w:rsidRDefault="000A42DD" w:rsidP="000A42DD">
      <w:pPr>
        <w:pStyle w:val="a3"/>
        <w:numPr>
          <w:ilvl w:val="0"/>
          <w:numId w:val="12"/>
        </w:numPr>
        <w:spacing w:line="360" w:lineRule="auto"/>
        <w:jc w:val="both"/>
        <w:rPr>
          <w:szCs w:val="24"/>
        </w:rPr>
      </w:pPr>
      <w:r w:rsidRPr="003C6EC1">
        <w:rPr>
          <w:szCs w:val="24"/>
        </w:rPr>
        <w:t>логичности в изложении и обсуждении собственных данных;</w:t>
      </w:r>
    </w:p>
    <w:p w:rsidR="000A42DD" w:rsidRPr="003C6EC1" w:rsidRDefault="000A42DD" w:rsidP="000A42DD">
      <w:pPr>
        <w:pStyle w:val="a3"/>
        <w:numPr>
          <w:ilvl w:val="0"/>
          <w:numId w:val="12"/>
        </w:numPr>
        <w:spacing w:line="360" w:lineRule="auto"/>
        <w:jc w:val="both"/>
        <w:rPr>
          <w:szCs w:val="24"/>
        </w:rPr>
      </w:pPr>
      <w:r w:rsidRPr="003C6EC1">
        <w:rPr>
          <w:szCs w:val="24"/>
        </w:rPr>
        <w:t>корректности использования экономико-статистического материала и методов исследования.</w:t>
      </w:r>
    </w:p>
    <w:p w:rsidR="000A42DD" w:rsidRPr="003C6EC1" w:rsidRDefault="000A42DD" w:rsidP="000A42DD">
      <w:pPr>
        <w:pStyle w:val="a3"/>
        <w:spacing w:line="360" w:lineRule="auto"/>
        <w:ind w:firstLine="720"/>
        <w:jc w:val="both"/>
        <w:rPr>
          <w:szCs w:val="24"/>
        </w:rPr>
      </w:pPr>
      <w:r w:rsidRPr="003C6EC1">
        <w:rPr>
          <w:szCs w:val="24"/>
        </w:rPr>
        <w:t>В процессе защиты курсовой работы учитываются:</w:t>
      </w:r>
    </w:p>
    <w:p w:rsidR="000A42DD" w:rsidRPr="003C6EC1" w:rsidRDefault="000A42DD" w:rsidP="000A42DD">
      <w:pPr>
        <w:pStyle w:val="a3"/>
        <w:numPr>
          <w:ilvl w:val="0"/>
          <w:numId w:val="13"/>
        </w:numPr>
        <w:spacing w:line="360" w:lineRule="auto"/>
        <w:jc w:val="both"/>
        <w:rPr>
          <w:szCs w:val="24"/>
        </w:rPr>
      </w:pPr>
      <w:r w:rsidRPr="003C6EC1">
        <w:rPr>
          <w:szCs w:val="24"/>
        </w:rPr>
        <w:t>уровень устного доклада на защите;</w:t>
      </w:r>
    </w:p>
    <w:p w:rsidR="000A42DD" w:rsidRPr="003C6EC1" w:rsidRDefault="000A42DD" w:rsidP="000A42DD">
      <w:pPr>
        <w:pStyle w:val="a3"/>
        <w:numPr>
          <w:ilvl w:val="0"/>
          <w:numId w:val="13"/>
        </w:numPr>
        <w:spacing w:line="360" w:lineRule="auto"/>
        <w:jc w:val="both"/>
        <w:rPr>
          <w:szCs w:val="24"/>
        </w:rPr>
      </w:pPr>
      <w:r w:rsidRPr="003C6EC1">
        <w:rPr>
          <w:szCs w:val="24"/>
        </w:rPr>
        <w:t>соответствие оформления работы установленным требованиям;</w:t>
      </w:r>
    </w:p>
    <w:p w:rsidR="000A42DD" w:rsidRPr="003C6EC1" w:rsidRDefault="000A42DD" w:rsidP="000A42DD">
      <w:pPr>
        <w:pStyle w:val="a3"/>
        <w:numPr>
          <w:ilvl w:val="0"/>
          <w:numId w:val="13"/>
        </w:numPr>
        <w:spacing w:line="360" w:lineRule="auto"/>
        <w:jc w:val="both"/>
        <w:rPr>
          <w:szCs w:val="24"/>
        </w:rPr>
      </w:pPr>
      <w:r w:rsidRPr="003C6EC1">
        <w:rPr>
          <w:szCs w:val="24"/>
        </w:rPr>
        <w:t>качество иллюстративного материала к докладу.</w:t>
      </w:r>
    </w:p>
    <w:p w:rsidR="000A42DD" w:rsidRPr="003C6EC1" w:rsidRDefault="000A42DD" w:rsidP="000A42DD">
      <w:pPr>
        <w:pStyle w:val="a3"/>
        <w:spacing w:line="360" w:lineRule="auto"/>
        <w:ind w:firstLine="720"/>
        <w:jc w:val="both"/>
        <w:rPr>
          <w:szCs w:val="24"/>
        </w:rPr>
      </w:pPr>
      <w:r w:rsidRPr="003C6EC1">
        <w:rPr>
          <w:szCs w:val="24"/>
        </w:rPr>
        <w:t>Личный вклад студента определяется: степенью самостоятельности в выборе темы, постановке задач, планировании и организации исследования, обработке и осмыслении полученных результатов.</w:t>
      </w:r>
    </w:p>
    <w:p w:rsidR="000A42DD" w:rsidRPr="003C6EC1" w:rsidRDefault="000A42DD" w:rsidP="000A42DD">
      <w:pPr>
        <w:pStyle w:val="a3"/>
        <w:spacing w:line="360" w:lineRule="auto"/>
        <w:ind w:firstLine="720"/>
        <w:jc w:val="both"/>
        <w:rPr>
          <w:b/>
          <w:szCs w:val="24"/>
        </w:rPr>
      </w:pPr>
      <w:r w:rsidRPr="003C6EC1">
        <w:rPr>
          <w:b/>
          <w:szCs w:val="24"/>
        </w:rPr>
        <w:t>Порядок оценивания</w:t>
      </w:r>
    </w:p>
    <w:p w:rsidR="000A42DD" w:rsidRPr="003C6EC1" w:rsidRDefault="000A42DD" w:rsidP="000A42DD">
      <w:pPr>
        <w:pStyle w:val="a3"/>
        <w:spacing w:line="360" w:lineRule="auto"/>
        <w:ind w:firstLine="720"/>
        <w:jc w:val="both"/>
        <w:rPr>
          <w:szCs w:val="24"/>
        </w:rPr>
      </w:pPr>
      <w:r w:rsidRPr="003C6EC1">
        <w:rPr>
          <w:szCs w:val="24"/>
        </w:rPr>
        <w:t>Курсовая работа оценивается по четырех балльной шкале: 5 – «отлично», 4 – «хорошо», 3 – «удовлетворительно», 2 – «неудовлетворительно».</w:t>
      </w:r>
    </w:p>
    <w:p w:rsidR="000A42DD" w:rsidRPr="003C6EC1" w:rsidRDefault="000A42DD" w:rsidP="000A42DD">
      <w:pPr>
        <w:pStyle w:val="a3"/>
        <w:spacing w:line="360" w:lineRule="auto"/>
        <w:ind w:firstLine="720"/>
        <w:jc w:val="both"/>
        <w:rPr>
          <w:szCs w:val="24"/>
        </w:rPr>
      </w:pPr>
      <w:r w:rsidRPr="003C6EC1">
        <w:rPr>
          <w:szCs w:val="24"/>
        </w:rPr>
        <w:t xml:space="preserve">Курсовая работа оценивается на </w:t>
      </w:r>
      <w:proofErr w:type="gramStart"/>
      <w:r w:rsidRPr="003C6EC1">
        <w:rPr>
          <w:szCs w:val="24"/>
        </w:rPr>
        <w:t>основании</w:t>
      </w:r>
      <w:proofErr w:type="gramEnd"/>
      <w:r w:rsidRPr="003C6EC1">
        <w:rPr>
          <w:szCs w:val="24"/>
        </w:rPr>
        <w:t xml:space="preserve"> доклада студента. При выставлении итоговой оценки принимают во внимание умение студента представить свою работу и правильно ответить на вопросы.</w:t>
      </w:r>
    </w:p>
    <w:p w:rsidR="000A42DD" w:rsidRPr="003C6EC1" w:rsidRDefault="000A42DD" w:rsidP="000A42DD">
      <w:pPr>
        <w:pStyle w:val="a3"/>
        <w:spacing w:line="360" w:lineRule="auto"/>
        <w:ind w:firstLine="720"/>
        <w:jc w:val="both"/>
        <w:rPr>
          <w:szCs w:val="24"/>
        </w:rPr>
      </w:pPr>
      <w:r w:rsidRPr="003C6EC1">
        <w:rPr>
          <w:b/>
          <w:szCs w:val="24"/>
        </w:rPr>
        <w:t>«Отлично»</w:t>
      </w:r>
      <w:r w:rsidRPr="003C6EC1">
        <w:rPr>
          <w:szCs w:val="24"/>
        </w:rPr>
        <w:t xml:space="preserve"> 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защите студент показывает глубокие знания вопросов темы, свободно оперирует данными исследования, вносит обоснованные предложения, свободно оперирует понятиями и категориями, владеет современными методами исследования, а во время доклада использует наглядный материал, легко отвечает на поставленные вопросы. Курсовая работа имеет положительную рецензию научного руководителя.</w:t>
      </w:r>
    </w:p>
    <w:p w:rsidR="000A42DD" w:rsidRPr="003C6EC1" w:rsidRDefault="000A42DD" w:rsidP="000A42DD">
      <w:pPr>
        <w:pStyle w:val="a3"/>
        <w:spacing w:line="360" w:lineRule="auto"/>
        <w:ind w:firstLine="720"/>
        <w:jc w:val="both"/>
        <w:rPr>
          <w:szCs w:val="24"/>
        </w:rPr>
      </w:pPr>
      <w:r w:rsidRPr="003C6EC1">
        <w:rPr>
          <w:b/>
          <w:szCs w:val="24"/>
        </w:rPr>
        <w:t>«Хорошо»</w:t>
      </w:r>
      <w:r w:rsidRPr="003C6EC1">
        <w:rPr>
          <w:szCs w:val="24"/>
        </w:rPr>
        <w:t xml:space="preserve"> выставляется за курсовую работу, которая имеет исследовательский характер, грамотно изложенную теоретическую часть, последовательное изложение материала соответствующими выводами, однако с не вполне обоснованными предложениями. При его защите студент показывает знания вопросов темы, оперирует данными исследования, вносит предложения, во время доклада использует наглядные пособия, без особых затруднений отвечает на поставленные вопросы. Курсовая работа имеет положительную рецензию научного руководителя.</w:t>
      </w:r>
    </w:p>
    <w:p w:rsidR="000A42DD" w:rsidRPr="003C6EC1" w:rsidRDefault="000A42DD" w:rsidP="000A42DD">
      <w:pPr>
        <w:pStyle w:val="a3"/>
        <w:spacing w:line="360" w:lineRule="auto"/>
        <w:ind w:firstLine="720"/>
        <w:jc w:val="both"/>
        <w:rPr>
          <w:szCs w:val="24"/>
        </w:rPr>
      </w:pPr>
      <w:r w:rsidRPr="003C6EC1">
        <w:rPr>
          <w:b/>
          <w:szCs w:val="24"/>
        </w:rPr>
        <w:t>«Удовлетворительно»</w:t>
      </w:r>
      <w:r w:rsidRPr="003C6EC1">
        <w:rPr>
          <w:szCs w:val="24"/>
        </w:rPr>
        <w:t xml:space="preserve"> выставляется за курсовую работу, которая имеет исследовательский характер. Теоретическая часть базируется на практическом </w:t>
      </w:r>
      <w:proofErr w:type="gramStart"/>
      <w:r w:rsidRPr="003C6EC1">
        <w:rPr>
          <w:szCs w:val="24"/>
        </w:rPr>
        <w:t>материале</w:t>
      </w:r>
      <w:proofErr w:type="gramEnd"/>
      <w:r w:rsidRPr="003C6EC1">
        <w:rPr>
          <w:szCs w:val="24"/>
        </w:rPr>
        <w:t>, но анализ выполнен поверхностно, в нем просматривается непоследовательность изложения материала, представлены необоснованные предложения. При защите студент проявляет неуверенность, показывает слабое знание вопросов темы, не дает полного аргументированного ответа на заданные вопросы. В рецензии руководителя имеются замечания по содержанию работы и методике анализа.</w:t>
      </w:r>
    </w:p>
    <w:p w:rsidR="000A42DD" w:rsidRPr="003C6EC1" w:rsidRDefault="000A42DD" w:rsidP="000A42DD">
      <w:pPr>
        <w:pStyle w:val="a3"/>
        <w:spacing w:line="360" w:lineRule="auto"/>
        <w:ind w:firstLine="720"/>
        <w:jc w:val="both"/>
        <w:rPr>
          <w:szCs w:val="24"/>
        </w:rPr>
      </w:pPr>
      <w:r w:rsidRPr="003C6EC1">
        <w:rPr>
          <w:b/>
          <w:szCs w:val="24"/>
        </w:rPr>
        <w:t>«Неудовлетворительно»</w:t>
      </w:r>
      <w:r w:rsidRPr="003C6EC1">
        <w:rPr>
          <w:szCs w:val="24"/>
        </w:rPr>
        <w:t xml:space="preserve"> выставляется за курсовую работу, которая не носит исследовательского характера, не отвечает требованиям, изложенным в методических рекомендациях кафедры. В работе нет выводов либо они носят декларативный характер. При защите работы студент затрудняется отвечать на поставленные вопросы, при ответе допускает существенные ошибки. В рецензии руководителя имеются серьезные критические замечания.</w:t>
      </w:r>
    </w:p>
    <w:p w:rsidR="000A42DD" w:rsidRPr="003C6EC1" w:rsidRDefault="000A42DD" w:rsidP="000A42DD">
      <w:pPr>
        <w:pStyle w:val="a3"/>
        <w:spacing w:line="360" w:lineRule="auto"/>
        <w:rPr>
          <w:szCs w:val="24"/>
        </w:rPr>
      </w:pPr>
    </w:p>
    <w:p w:rsidR="000A42DD" w:rsidRPr="003C6EC1" w:rsidRDefault="000A42DD" w:rsidP="000A42DD">
      <w:pPr>
        <w:pStyle w:val="a3"/>
        <w:spacing w:line="360" w:lineRule="auto"/>
        <w:rPr>
          <w:szCs w:val="24"/>
        </w:rPr>
      </w:pPr>
    </w:p>
    <w:p w:rsidR="000A42DD" w:rsidRPr="003C6EC1" w:rsidRDefault="000A42DD" w:rsidP="000A42DD">
      <w:pPr>
        <w:spacing w:line="360" w:lineRule="auto"/>
        <w:jc w:val="center"/>
        <w:rPr>
          <w:snapToGrid w:val="0"/>
          <w:sz w:val="24"/>
          <w:szCs w:val="24"/>
        </w:rPr>
      </w:pPr>
      <w:r w:rsidRPr="003C6EC1">
        <w:rPr>
          <w:snapToGrid w:val="0"/>
          <w:sz w:val="24"/>
          <w:szCs w:val="24"/>
        </w:rPr>
        <w:br w:type="page"/>
      </w:r>
      <w:bookmarkStart w:id="7" w:name="Примерная"/>
      <w:r w:rsidRPr="003C6EC1">
        <w:rPr>
          <w:snapToGrid w:val="0"/>
          <w:sz w:val="24"/>
          <w:szCs w:val="24"/>
        </w:rPr>
        <w:t>ПРИМЕРНАЯ ТЕМАТИКА КУРСОВЫХ РАБОТ</w:t>
      </w:r>
    </w:p>
    <w:bookmarkEnd w:id="7"/>
    <w:p w:rsidR="001C4361" w:rsidRPr="001C4361" w:rsidRDefault="001C4361" w:rsidP="001C4361">
      <w:pPr>
        <w:numPr>
          <w:ilvl w:val="0"/>
          <w:numId w:val="16"/>
        </w:numPr>
        <w:spacing w:line="360" w:lineRule="auto"/>
        <w:ind w:right="57"/>
        <w:jc w:val="both"/>
        <w:rPr>
          <w:sz w:val="24"/>
          <w:szCs w:val="24"/>
        </w:rPr>
      </w:pPr>
      <w:r w:rsidRPr="001C4361">
        <w:rPr>
          <w:sz w:val="24"/>
          <w:szCs w:val="24"/>
        </w:rPr>
        <w:t>Роль анализа в разработке основных показателей бизнес-плана.</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 xml:space="preserve">Комплексный экономический анализ хозяйственной деятельности как основа принятия управленческих решений. </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Комплексная оценка экономической эффективности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состояния и эффективности использования имущества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взаимосвязи “затраты - объем - прибыль” в процессе принятия решения о перспективах развития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Виды комплексного экономического анализа и их значения для оценки хозяйственной деятельности.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Маркетинговый анализ как часть комплексного анализа хозяйственной деятельности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достигнутого уровня и проблемы научно-технического развития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Комплексная оценка ресурсного потенциала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Управленческий анализ и комплексная оценка экономической эффективности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Факторный анализ деловой активности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зависимости эффективности хозяйствования от уровня финансовой устойчивости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платежеспособности организации и причин возникновения банкротства.</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проблем реализации промышленной продукции и пути их решения.</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Экспресс-оценка финансового состояния и инвестиционной привлекательности.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технической оснащенности производства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Комплексная оценка финансового состояния компании.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системы показателей финансовых результатов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поведения затрат и оценка их влияния на финансовые результаты деятельности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состояния и эффективности использования трудовых ресурсов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состояния и использования материальных ресурсов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Показатели затрат и себестоимости продукции методика их расчета и анализа.</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Особенности анализа переменных и постоянных затрат.</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Методика анализа прямых и косвенных затрат и направления ее совершенствования.</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Современные представления о роли, методах экономического анализа в разработке и мониторинге основных плановых показателей работы коммерческой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Проблемы организации экономического анализа в системе маркетинга предприятия.</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Современные проблемы анализа и управления объемом производства и продаж.</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качества прибыли и факторов, используемых для прогнозирования финансовых результатов.</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Управление дебиторской задолженностью в обеспечении экономической безопасности организации</w:t>
      </w:r>
      <w:proofErr w:type="gramStart"/>
      <w:r w:rsidRPr="001C4361">
        <w:rPr>
          <w:sz w:val="24"/>
          <w:szCs w:val="24"/>
        </w:rPr>
        <w:t xml:space="preserve"> .</w:t>
      </w:r>
      <w:proofErr w:type="gramEnd"/>
    </w:p>
    <w:p w:rsidR="001C4361" w:rsidRPr="001C4361" w:rsidRDefault="001C4361" w:rsidP="001C4361">
      <w:pPr>
        <w:numPr>
          <w:ilvl w:val="0"/>
          <w:numId w:val="16"/>
        </w:numPr>
        <w:spacing w:line="360" w:lineRule="auto"/>
        <w:ind w:right="57"/>
        <w:jc w:val="both"/>
        <w:rPr>
          <w:sz w:val="24"/>
          <w:szCs w:val="24"/>
        </w:rPr>
      </w:pPr>
      <w:r w:rsidRPr="001C4361">
        <w:rPr>
          <w:sz w:val="24"/>
          <w:szCs w:val="24"/>
        </w:rPr>
        <w:t>Основные источники, порядок формирования и анализ капитала организации.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состояния имущества предприятия и источников его формирования.</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обеспеченности организации материальными ресурсами.</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 xml:space="preserve">Ситуационный анализ в </w:t>
      </w:r>
      <w:proofErr w:type="gramStart"/>
      <w:r w:rsidRPr="001C4361">
        <w:rPr>
          <w:sz w:val="24"/>
          <w:szCs w:val="24"/>
        </w:rPr>
        <w:t>управлении</w:t>
      </w:r>
      <w:proofErr w:type="gramEnd"/>
      <w:r w:rsidRPr="001C4361">
        <w:rPr>
          <w:sz w:val="24"/>
          <w:szCs w:val="24"/>
        </w:rPr>
        <w:t>: роль и методика проведения.</w:t>
      </w:r>
    </w:p>
    <w:p w:rsidR="001C4361" w:rsidRPr="001C4361" w:rsidRDefault="001C4361" w:rsidP="001C4361">
      <w:pPr>
        <w:numPr>
          <w:ilvl w:val="0"/>
          <w:numId w:val="16"/>
        </w:numPr>
        <w:spacing w:line="360" w:lineRule="auto"/>
        <w:ind w:right="57"/>
        <w:jc w:val="both"/>
        <w:rPr>
          <w:sz w:val="24"/>
          <w:szCs w:val="24"/>
        </w:rPr>
      </w:pPr>
      <w:r w:rsidRPr="001C4361">
        <w:rPr>
          <w:sz w:val="24"/>
          <w:szCs w:val="24"/>
        </w:rPr>
        <w:t>Анализ как вид практической деятельности по управлению экономическим субъектам.</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имущественного состояния предприятия по видам средств и источникам их формирования.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платежеспособности предприятия и поиск  резервов ее обеспечения.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Оценка кредитоспособности предприятия и эффективности использования кредитных ресурсов.</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финансовой устойчивости предприятия на основе абсолютных и относительных показателей и способы ее обеспечения.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 xml:space="preserve">Оценка потенциального банкротства предприятия и методы его прогнозирования (на </w:t>
      </w:r>
      <w:proofErr w:type="gramStart"/>
      <w:r w:rsidRPr="001C4361">
        <w:rPr>
          <w:szCs w:val="24"/>
        </w:rPr>
        <w:t>примере</w:t>
      </w:r>
      <w:proofErr w:type="gramEnd"/>
      <w:r w:rsidRPr="001C4361">
        <w:rPr>
          <w:szCs w:val="24"/>
        </w:rPr>
        <w:t xml:space="preserve"> конкретной организации).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 xml:space="preserve">Анализ и управление оборотным капиталом предприятия. </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движения денежных потоков и их влияния на финансовое состояние предприятия.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оборачиваемости оборотных средств и ее влияние на финансовое состояние предприятия.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Система показателей деловой активности предприятия и применение их анализа для оценки финансового состояния организации.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 xml:space="preserve">Анализ финансовых результатов и методы их прогнозирования (на </w:t>
      </w:r>
      <w:proofErr w:type="gramStart"/>
      <w:r w:rsidRPr="001C4361">
        <w:rPr>
          <w:szCs w:val="24"/>
        </w:rPr>
        <w:t>примере</w:t>
      </w:r>
      <w:proofErr w:type="gramEnd"/>
      <w:r w:rsidRPr="001C4361">
        <w:rPr>
          <w:szCs w:val="24"/>
        </w:rPr>
        <w:t xml:space="preserve"> показателей прибыли). </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формирования чистой прибыли и ее рационального использования.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Система показателей рентабельности их оценка и пути повышения эффективности хозяйственной  деятельности.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расходов и себестоимости продукции и оценка их влияния на величину прибыли.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доходов и объемов продаж на величину прибыли предприятия.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уровня налогообложения и его влияние  на эффективность работы предприятия.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состояния и оборачиваемости кредиторской и дебиторской задолженностей и их влияние на финансовое состояние организации.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 xml:space="preserve">Анализ состояния основного капитала предприятия и эффективности использования </w:t>
      </w:r>
      <w:proofErr w:type="spellStart"/>
      <w:r w:rsidRPr="001C4361">
        <w:rPr>
          <w:szCs w:val="24"/>
        </w:rPr>
        <w:t>внеоборотных</w:t>
      </w:r>
      <w:proofErr w:type="spellEnd"/>
      <w:r w:rsidRPr="001C4361">
        <w:rPr>
          <w:szCs w:val="24"/>
        </w:rPr>
        <w:t xml:space="preserve"> активов.</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 xml:space="preserve">Анализ и применение операционного и финансового </w:t>
      </w:r>
      <w:proofErr w:type="spellStart"/>
      <w:r w:rsidRPr="001C4361">
        <w:rPr>
          <w:szCs w:val="24"/>
        </w:rPr>
        <w:t>левериджа</w:t>
      </w:r>
      <w:proofErr w:type="spellEnd"/>
      <w:r w:rsidRPr="001C4361">
        <w:rPr>
          <w:szCs w:val="24"/>
        </w:rPr>
        <w:t xml:space="preserve"> для повышения рентабельности активов и капитала организации.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степени оптимальности рыночной цены и структуры капитала предприятия.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Рейтинговая оценка результатов финансово-хозяйственной деятельности предприятий.</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инвестиционной привлекательности предприятия (на конкретном инвестиционном проекте).</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инвестиционной деятельности предприятия и пути повышения ее эффективности (по видам инвестиций).</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внешнеэкономической деятельности и ее влияние на результаты работы предприятия.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уровня производства и реализации продукции.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качества и конкурентоспособности продукции.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обеспеченности предприятия трудовыми ресурсами и их использования.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обеспеченности предприятия материальными ресурсами и эффективности их использования.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обобщающих показателей себестоимости и поиск резервов их снижения.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 xml:space="preserve">Анализ материальных затрат в </w:t>
      </w:r>
      <w:proofErr w:type="gramStart"/>
      <w:r w:rsidRPr="001C4361">
        <w:rPr>
          <w:szCs w:val="24"/>
        </w:rPr>
        <w:t>составе</w:t>
      </w:r>
      <w:proofErr w:type="gramEnd"/>
      <w:r w:rsidRPr="001C4361">
        <w:rPr>
          <w:szCs w:val="24"/>
        </w:rPr>
        <w:t xml:space="preserve"> себестоимости продукции.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эффективности расходов на управлении производством и хозяйственное обслуживание.</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эффективности затрат на охрану окружающей среды.</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затрат на оплату труда и эффективности использования трудовых ресурсов.</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Переоценка основных фондов и ее влияние на финансовое состояние предприятий.</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Оценка влияния инфляции на основные показатели деятельности предприятия.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ликвидности баланса и платежеспособности организации.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объема, качества и ритмичности  производства продукции.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выполнения договорных обязательств на поставки продукции.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наличия и использования трудовых ресурсов.</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наличия и использования товарно-материальных запасов.</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и оценка абсолютных финансовых результатов предприятия.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и оценка относительных финансовых результатов организации.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и управление безубыточностью деятельности предприятия и ее практическое применение для оценки экономической безопасности предприятия.</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предпринимательского риска и сохранения финансовой устойчивости предприятия в условиях неопределенности.</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Управление совокупным капиталом организации и обеспечение его устойчивого роста.</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 xml:space="preserve">Управление заемным капиталом (на </w:t>
      </w:r>
      <w:proofErr w:type="gramStart"/>
      <w:r w:rsidRPr="001C4361">
        <w:rPr>
          <w:szCs w:val="24"/>
        </w:rPr>
        <w:t>примере</w:t>
      </w:r>
      <w:proofErr w:type="gramEnd"/>
      <w:r w:rsidRPr="001C4361">
        <w:rPr>
          <w:szCs w:val="24"/>
        </w:rPr>
        <w:t xml:space="preserve"> оценки сравнительной эффективности лизинга и банковского кредита).</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Анализ оптимальности структуры капитала организации и оценка эффективности привлечения заемных средств.</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 xml:space="preserve">Управление денежным оборотом в </w:t>
      </w:r>
      <w:proofErr w:type="gramStart"/>
      <w:r w:rsidRPr="001C4361">
        <w:rPr>
          <w:szCs w:val="24"/>
        </w:rPr>
        <w:t>рамках</w:t>
      </w:r>
      <w:proofErr w:type="gramEnd"/>
      <w:r w:rsidRPr="001C4361">
        <w:rPr>
          <w:szCs w:val="24"/>
        </w:rPr>
        <w:t xml:space="preserve"> операционного цикла и расчет оптимального уровня денежных средств.</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Оценка поведения и инвестиционной активности организации на рынке ценных бумаг.</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Применение методик экспресс-анализа для оценки финансового состояния организаций.</w:t>
      </w:r>
    </w:p>
    <w:p w:rsidR="001C4361" w:rsidRPr="001C4361" w:rsidRDefault="001C4361" w:rsidP="001C4361">
      <w:pPr>
        <w:pStyle w:val="a5"/>
        <w:numPr>
          <w:ilvl w:val="0"/>
          <w:numId w:val="16"/>
        </w:numPr>
        <w:tabs>
          <w:tab w:val="clear" w:pos="417"/>
          <w:tab w:val="num" w:pos="0"/>
        </w:tabs>
        <w:spacing w:after="80"/>
        <w:ind w:left="0" w:firstLine="0"/>
        <w:rPr>
          <w:szCs w:val="24"/>
        </w:rPr>
      </w:pPr>
      <w:r w:rsidRPr="001C4361">
        <w:rPr>
          <w:szCs w:val="24"/>
        </w:rPr>
        <w:t>Комплексный анализ финансового состояния организации с использованием разнонаправленных финансовых коэффициентов.</w:t>
      </w:r>
    </w:p>
    <w:p w:rsidR="001C4361" w:rsidRPr="001C4361" w:rsidRDefault="001C4361" w:rsidP="001C4361">
      <w:pPr>
        <w:pStyle w:val="a5"/>
        <w:tabs>
          <w:tab w:val="num" w:pos="0"/>
        </w:tabs>
        <w:spacing w:after="80"/>
        <w:ind w:firstLine="0"/>
        <w:rPr>
          <w:szCs w:val="24"/>
        </w:rPr>
      </w:pPr>
    </w:p>
    <w:p w:rsidR="001C4361" w:rsidRPr="001C4361" w:rsidRDefault="001C4361" w:rsidP="001C4361">
      <w:pPr>
        <w:tabs>
          <w:tab w:val="num" w:pos="0"/>
        </w:tabs>
        <w:jc w:val="both"/>
        <w:rPr>
          <w:sz w:val="24"/>
          <w:szCs w:val="24"/>
        </w:rPr>
      </w:pPr>
      <w:r w:rsidRPr="001C4361">
        <w:rPr>
          <w:b/>
          <w:sz w:val="24"/>
          <w:szCs w:val="24"/>
        </w:rPr>
        <w:t xml:space="preserve">* </w:t>
      </w:r>
      <w:r w:rsidRPr="001C4361">
        <w:rPr>
          <w:b/>
          <w:sz w:val="24"/>
          <w:szCs w:val="24"/>
          <w:u w:val="single"/>
        </w:rPr>
        <w:t>Примечание:</w:t>
      </w:r>
      <w:r w:rsidRPr="001C4361">
        <w:rPr>
          <w:sz w:val="24"/>
          <w:szCs w:val="24"/>
        </w:rPr>
        <w:t xml:space="preserve"> Все темы работ должны опираться на практическую деятельность и отчетность реальных предприятий (организаций) и выполнены на конкретном </w:t>
      </w:r>
      <w:proofErr w:type="gramStart"/>
      <w:r w:rsidRPr="001C4361">
        <w:rPr>
          <w:sz w:val="24"/>
          <w:szCs w:val="24"/>
        </w:rPr>
        <w:t>примере</w:t>
      </w:r>
      <w:proofErr w:type="gramEnd"/>
      <w:r w:rsidRPr="001C4361">
        <w:rPr>
          <w:sz w:val="24"/>
          <w:szCs w:val="24"/>
        </w:rPr>
        <w:t xml:space="preserve"> (что должно найти отражение в названии работы).</w:t>
      </w:r>
    </w:p>
    <w:p w:rsidR="001C4361" w:rsidRPr="00845EA1" w:rsidRDefault="001C4361" w:rsidP="001C4361">
      <w:pPr>
        <w:tabs>
          <w:tab w:val="num" w:pos="0"/>
        </w:tabs>
        <w:spacing w:line="360" w:lineRule="auto"/>
        <w:rPr>
          <w:szCs w:val="28"/>
        </w:rPr>
      </w:pPr>
      <w:bookmarkStart w:id="8" w:name="_GoBack"/>
      <w:bookmarkEnd w:id="8"/>
    </w:p>
    <w:p w:rsidR="000A42DD" w:rsidRPr="003C6EC1" w:rsidRDefault="000A42DD" w:rsidP="000A42DD">
      <w:pPr>
        <w:spacing w:line="360" w:lineRule="auto"/>
        <w:rPr>
          <w:snapToGrid w:val="0"/>
          <w:sz w:val="24"/>
          <w:szCs w:val="24"/>
        </w:rPr>
      </w:pPr>
    </w:p>
    <w:p w:rsidR="000A42DD" w:rsidRPr="003C6EC1" w:rsidRDefault="000A42DD" w:rsidP="000A42DD">
      <w:pPr>
        <w:spacing w:line="360" w:lineRule="auto"/>
        <w:jc w:val="center"/>
        <w:rPr>
          <w:snapToGrid w:val="0"/>
          <w:sz w:val="24"/>
          <w:szCs w:val="24"/>
        </w:rPr>
      </w:pPr>
      <w:bookmarkStart w:id="9" w:name="Список"/>
      <w:r w:rsidRPr="003C6EC1">
        <w:rPr>
          <w:snapToGrid w:val="0"/>
          <w:sz w:val="24"/>
          <w:szCs w:val="24"/>
        </w:rPr>
        <w:t>СПИСОК РЕКОМЕНДУЕМОЙ ЛИТЕРАТУРЫ</w:t>
      </w:r>
    </w:p>
    <w:bookmarkEnd w:id="9"/>
    <w:p w:rsidR="000A42DD" w:rsidRPr="003C6EC1" w:rsidRDefault="000A42DD" w:rsidP="000A42DD">
      <w:pPr>
        <w:spacing w:line="360" w:lineRule="auto"/>
        <w:jc w:val="center"/>
        <w:rPr>
          <w:snapToGrid w:val="0"/>
          <w:sz w:val="24"/>
          <w:szCs w:val="24"/>
        </w:rPr>
      </w:pPr>
    </w:p>
    <w:p w:rsidR="00EA55D1" w:rsidRPr="003C6EC1" w:rsidRDefault="00EA55D1" w:rsidP="00EA55D1">
      <w:pPr>
        <w:tabs>
          <w:tab w:val="left" w:pos="708"/>
        </w:tabs>
        <w:spacing w:line="360" w:lineRule="auto"/>
        <w:ind w:firstLine="360"/>
        <w:jc w:val="both"/>
        <w:rPr>
          <w:b/>
          <w:sz w:val="24"/>
          <w:szCs w:val="24"/>
        </w:rPr>
      </w:pPr>
      <w:bookmarkStart w:id="10" w:name="Приложение1"/>
      <w:r w:rsidRPr="003C6EC1">
        <w:rPr>
          <w:b/>
          <w:sz w:val="24"/>
          <w:szCs w:val="24"/>
        </w:rPr>
        <w:t>ОСНОВНАЯ ЛИТЕРАТУРА</w:t>
      </w:r>
    </w:p>
    <w:p w:rsidR="00696799" w:rsidRPr="00696799" w:rsidRDefault="00EA55D1" w:rsidP="00696799">
      <w:pPr>
        <w:pStyle w:val="af"/>
        <w:numPr>
          <w:ilvl w:val="0"/>
          <w:numId w:val="17"/>
        </w:numPr>
        <w:rPr>
          <w:sz w:val="24"/>
          <w:szCs w:val="24"/>
        </w:rPr>
      </w:pPr>
      <w:r w:rsidRPr="003C6EC1">
        <w:rPr>
          <w:sz w:val="24"/>
          <w:szCs w:val="24"/>
        </w:rPr>
        <w:sym w:font="Wingdings" w:char="F026"/>
      </w:r>
      <w:r w:rsidR="00696799" w:rsidRPr="00696799">
        <w:rPr>
          <w:sz w:val="24"/>
          <w:szCs w:val="24"/>
        </w:rPr>
        <w:t>Позднякова В.Я., Прудникова В.М. Экономичес</w:t>
      </w:r>
      <w:r w:rsidR="009102ED">
        <w:rPr>
          <w:sz w:val="24"/>
          <w:szCs w:val="24"/>
        </w:rPr>
        <w:t>кий анализ – М.: ИНФРА – М, 2015</w:t>
      </w:r>
      <w:r w:rsidR="00696799" w:rsidRPr="00696799">
        <w:rPr>
          <w:sz w:val="24"/>
          <w:szCs w:val="24"/>
        </w:rPr>
        <w:t xml:space="preserve">. – </w:t>
      </w:r>
      <w:r w:rsidR="009102ED">
        <w:rPr>
          <w:sz w:val="24"/>
          <w:szCs w:val="24"/>
        </w:rPr>
        <w:t>491</w:t>
      </w:r>
      <w:r w:rsidR="00696799" w:rsidRPr="00696799">
        <w:rPr>
          <w:sz w:val="24"/>
          <w:szCs w:val="24"/>
        </w:rPr>
        <w:t xml:space="preserve"> </w:t>
      </w:r>
      <w:proofErr w:type="gramStart"/>
      <w:r w:rsidR="00696799" w:rsidRPr="00696799">
        <w:rPr>
          <w:sz w:val="24"/>
          <w:szCs w:val="24"/>
        </w:rPr>
        <w:t>с</w:t>
      </w:r>
      <w:proofErr w:type="gramEnd"/>
      <w:r w:rsidR="00696799" w:rsidRPr="00696799">
        <w:rPr>
          <w:sz w:val="24"/>
          <w:szCs w:val="24"/>
        </w:rPr>
        <w:t>.</w:t>
      </w:r>
    </w:p>
    <w:p w:rsidR="00EA55D1" w:rsidRPr="003C6EC1" w:rsidRDefault="00EA55D1" w:rsidP="00EA55D1">
      <w:pPr>
        <w:numPr>
          <w:ilvl w:val="0"/>
          <w:numId w:val="17"/>
        </w:numPr>
        <w:tabs>
          <w:tab w:val="left" w:pos="708"/>
          <w:tab w:val="num" w:pos="1100"/>
        </w:tabs>
        <w:jc w:val="both"/>
        <w:rPr>
          <w:sz w:val="24"/>
          <w:szCs w:val="24"/>
        </w:rPr>
      </w:pPr>
      <w:r w:rsidRPr="003C6EC1">
        <w:rPr>
          <w:sz w:val="24"/>
          <w:szCs w:val="24"/>
        </w:rPr>
        <w:t xml:space="preserve">Савицкая Г. В. Экономический анализ – М.: ИНФРА – М, 2011. – 649 </w:t>
      </w:r>
      <w:proofErr w:type="gramStart"/>
      <w:r w:rsidRPr="003C6EC1">
        <w:rPr>
          <w:sz w:val="24"/>
          <w:szCs w:val="24"/>
        </w:rPr>
        <w:t>с</w:t>
      </w:r>
      <w:proofErr w:type="gramEnd"/>
      <w:r w:rsidRPr="003C6EC1">
        <w:rPr>
          <w:sz w:val="24"/>
          <w:szCs w:val="24"/>
        </w:rPr>
        <w:t>.</w:t>
      </w:r>
    </w:p>
    <w:p w:rsidR="00EA55D1" w:rsidRPr="003C6EC1" w:rsidRDefault="00EA55D1" w:rsidP="00EA55D1">
      <w:pPr>
        <w:numPr>
          <w:ilvl w:val="0"/>
          <w:numId w:val="17"/>
        </w:numPr>
        <w:tabs>
          <w:tab w:val="left" w:pos="708"/>
          <w:tab w:val="num" w:pos="1100"/>
        </w:tabs>
        <w:jc w:val="both"/>
        <w:rPr>
          <w:sz w:val="24"/>
          <w:szCs w:val="24"/>
        </w:rPr>
      </w:pPr>
      <w:r w:rsidRPr="003C6EC1">
        <w:rPr>
          <w:sz w:val="24"/>
          <w:szCs w:val="24"/>
        </w:rPr>
        <w:sym w:font="Wingdings" w:char="F026"/>
      </w:r>
      <w:r w:rsidRPr="003C6EC1">
        <w:rPr>
          <w:sz w:val="24"/>
          <w:szCs w:val="24"/>
        </w:rPr>
        <w:t xml:space="preserve">Любушин И.П. Экономический анализ - М.: ЮНИТИ-ДАНА, 2010. – 575 </w:t>
      </w:r>
      <w:proofErr w:type="gramStart"/>
      <w:r w:rsidRPr="003C6EC1">
        <w:rPr>
          <w:sz w:val="24"/>
          <w:szCs w:val="24"/>
        </w:rPr>
        <w:t>с</w:t>
      </w:r>
      <w:proofErr w:type="gramEnd"/>
      <w:r w:rsidRPr="003C6EC1">
        <w:rPr>
          <w:sz w:val="24"/>
          <w:szCs w:val="24"/>
        </w:rPr>
        <w:t>.</w:t>
      </w:r>
    </w:p>
    <w:p w:rsidR="00EA55D1" w:rsidRPr="003C6EC1" w:rsidRDefault="00EA55D1" w:rsidP="00EA55D1">
      <w:pPr>
        <w:numPr>
          <w:ilvl w:val="0"/>
          <w:numId w:val="17"/>
        </w:numPr>
        <w:tabs>
          <w:tab w:val="left" w:pos="708"/>
          <w:tab w:val="num" w:pos="1100"/>
        </w:tabs>
        <w:jc w:val="both"/>
        <w:rPr>
          <w:sz w:val="24"/>
          <w:szCs w:val="24"/>
        </w:rPr>
      </w:pPr>
      <w:r w:rsidRPr="003C6EC1">
        <w:rPr>
          <w:sz w:val="24"/>
          <w:szCs w:val="24"/>
        </w:rPr>
        <w:sym w:font="Wingdings" w:char="F026"/>
      </w:r>
      <w:r w:rsidRPr="003C6EC1">
        <w:rPr>
          <w:sz w:val="24"/>
          <w:szCs w:val="24"/>
        </w:rPr>
        <w:t xml:space="preserve">Савицкая Г. В. Анализ хозяйственной деятельности предприятия: учебник. 4 – е изд., </w:t>
      </w:r>
      <w:proofErr w:type="spellStart"/>
      <w:r w:rsidRPr="003C6EC1">
        <w:rPr>
          <w:sz w:val="24"/>
          <w:szCs w:val="24"/>
        </w:rPr>
        <w:t>перераб</w:t>
      </w:r>
      <w:proofErr w:type="spellEnd"/>
      <w:r w:rsidRPr="003C6EC1">
        <w:rPr>
          <w:sz w:val="24"/>
          <w:szCs w:val="24"/>
        </w:rPr>
        <w:t xml:space="preserve">. и доп. – М.: ИНФРА – М, 2008. – 512 </w:t>
      </w:r>
      <w:proofErr w:type="gramStart"/>
      <w:r w:rsidRPr="003C6EC1">
        <w:rPr>
          <w:sz w:val="24"/>
          <w:szCs w:val="24"/>
        </w:rPr>
        <w:t>с</w:t>
      </w:r>
      <w:proofErr w:type="gramEnd"/>
      <w:r w:rsidR="00932C35">
        <w:rPr>
          <w:sz w:val="24"/>
          <w:szCs w:val="24"/>
        </w:rPr>
        <w:t>.</w:t>
      </w:r>
    </w:p>
    <w:p w:rsidR="00EA55D1" w:rsidRPr="003C6EC1" w:rsidRDefault="00EA55D1" w:rsidP="00EA55D1">
      <w:pPr>
        <w:tabs>
          <w:tab w:val="left" w:pos="708"/>
          <w:tab w:val="num" w:pos="1100"/>
        </w:tabs>
        <w:jc w:val="both"/>
        <w:rPr>
          <w:sz w:val="24"/>
          <w:szCs w:val="24"/>
        </w:rPr>
      </w:pPr>
    </w:p>
    <w:p w:rsidR="00EA55D1" w:rsidRPr="003C6EC1" w:rsidRDefault="00EA55D1" w:rsidP="00EA55D1">
      <w:pPr>
        <w:pStyle w:val="2"/>
        <w:keepNext w:val="0"/>
        <w:spacing w:line="360" w:lineRule="auto"/>
        <w:ind w:left="720" w:hanging="294"/>
        <w:jc w:val="left"/>
        <w:rPr>
          <w:caps/>
          <w:sz w:val="24"/>
          <w:szCs w:val="24"/>
        </w:rPr>
      </w:pPr>
      <w:r w:rsidRPr="003C6EC1">
        <w:rPr>
          <w:caps/>
          <w:sz w:val="24"/>
          <w:szCs w:val="24"/>
        </w:rPr>
        <w:t>Дополнительная литература</w:t>
      </w:r>
    </w:p>
    <w:p w:rsidR="009102ED" w:rsidRDefault="00EA55D1" w:rsidP="00070A87">
      <w:pPr>
        <w:widowControl w:val="0"/>
        <w:numPr>
          <w:ilvl w:val="0"/>
          <w:numId w:val="18"/>
        </w:numPr>
        <w:tabs>
          <w:tab w:val="clear" w:pos="720"/>
          <w:tab w:val="num" w:pos="426"/>
        </w:tabs>
        <w:ind w:left="426" w:hanging="426"/>
        <w:jc w:val="both"/>
        <w:rPr>
          <w:sz w:val="24"/>
          <w:szCs w:val="24"/>
        </w:rPr>
      </w:pPr>
      <w:r w:rsidRPr="003C6EC1">
        <w:rPr>
          <w:sz w:val="24"/>
          <w:szCs w:val="24"/>
        </w:rPr>
        <w:sym w:font="Wingdings" w:char="F026"/>
      </w:r>
      <w:r w:rsidR="009102ED">
        <w:rPr>
          <w:sz w:val="24"/>
          <w:szCs w:val="24"/>
        </w:rPr>
        <w:t xml:space="preserve"> Казакова Н.А. Экономический анализ в оценке бизнеса</w:t>
      </w:r>
      <w:r w:rsidR="00070A87">
        <w:rPr>
          <w:sz w:val="24"/>
          <w:szCs w:val="24"/>
        </w:rPr>
        <w:t>: учебно-практическое пособие – М.: Дело и Сервис, 2011  - 288с.</w:t>
      </w:r>
    </w:p>
    <w:p w:rsidR="00EA55D1" w:rsidRPr="003C6EC1" w:rsidRDefault="00EA55D1" w:rsidP="00EA55D1">
      <w:pPr>
        <w:widowControl w:val="0"/>
        <w:numPr>
          <w:ilvl w:val="0"/>
          <w:numId w:val="18"/>
        </w:numPr>
        <w:tabs>
          <w:tab w:val="clear" w:pos="720"/>
          <w:tab w:val="num" w:pos="426"/>
        </w:tabs>
        <w:ind w:hanging="720"/>
        <w:jc w:val="both"/>
        <w:rPr>
          <w:sz w:val="24"/>
          <w:szCs w:val="24"/>
        </w:rPr>
      </w:pPr>
      <w:proofErr w:type="spellStart"/>
      <w:r w:rsidRPr="003C6EC1">
        <w:rPr>
          <w:sz w:val="24"/>
          <w:szCs w:val="24"/>
        </w:rPr>
        <w:t>Прыкина</w:t>
      </w:r>
      <w:proofErr w:type="spellEnd"/>
      <w:r w:rsidRPr="003C6EC1">
        <w:rPr>
          <w:sz w:val="24"/>
          <w:szCs w:val="24"/>
        </w:rPr>
        <w:t xml:space="preserve"> Л.В. Экономический анализ предприятия. ЮНИТИ – ДАНА , 2006. –520с.</w:t>
      </w:r>
    </w:p>
    <w:p w:rsidR="00EA55D1" w:rsidRPr="003C6EC1" w:rsidRDefault="00EA55D1" w:rsidP="00EA55D1">
      <w:pPr>
        <w:pStyle w:val="a5"/>
        <w:widowControl w:val="0"/>
        <w:numPr>
          <w:ilvl w:val="0"/>
          <w:numId w:val="18"/>
        </w:numPr>
        <w:tabs>
          <w:tab w:val="clear" w:pos="720"/>
          <w:tab w:val="num" w:pos="426"/>
        </w:tabs>
        <w:ind w:hanging="720"/>
        <w:rPr>
          <w:bCs/>
          <w:szCs w:val="24"/>
        </w:rPr>
      </w:pPr>
      <w:bookmarkStart w:id="11" w:name="OLE_LINK3"/>
      <w:bookmarkStart w:id="12" w:name="OLE_LINK4"/>
      <w:r w:rsidRPr="003C6EC1">
        <w:rPr>
          <w:szCs w:val="24"/>
        </w:rPr>
        <w:sym w:font="Wingdings" w:char="F026"/>
      </w:r>
      <w:bookmarkEnd w:id="11"/>
      <w:bookmarkEnd w:id="12"/>
      <w:r w:rsidRPr="003C6EC1">
        <w:rPr>
          <w:szCs w:val="24"/>
        </w:rPr>
        <w:t xml:space="preserve">Баринов В.А. Бизнес-планирование: учебное пособие. – 3-е изд.  – М.: ФОРУМ, 2011. – 256 </w:t>
      </w:r>
      <w:proofErr w:type="gramStart"/>
      <w:r w:rsidRPr="003C6EC1">
        <w:rPr>
          <w:szCs w:val="24"/>
        </w:rPr>
        <w:t>с</w:t>
      </w:r>
      <w:proofErr w:type="gramEnd"/>
      <w:r w:rsidRPr="003C6EC1">
        <w:rPr>
          <w:szCs w:val="24"/>
        </w:rPr>
        <w:t>.</w:t>
      </w:r>
    </w:p>
    <w:p w:rsidR="00EA55D1" w:rsidRPr="003C6EC1" w:rsidRDefault="00EA55D1" w:rsidP="00EA55D1">
      <w:pPr>
        <w:widowControl w:val="0"/>
        <w:numPr>
          <w:ilvl w:val="0"/>
          <w:numId w:val="18"/>
        </w:numPr>
        <w:tabs>
          <w:tab w:val="clear" w:pos="720"/>
          <w:tab w:val="num" w:pos="426"/>
        </w:tabs>
        <w:ind w:right="-5" w:hanging="720"/>
        <w:jc w:val="both"/>
        <w:rPr>
          <w:sz w:val="24"/>
          <w:szCs w:val="24"/>
        </w:rPr>
      </w:pPr>
      <w:r w:rsidRPr="003C6EC1">
        <w:rPr>
          <w:sz w:val="24"/>
          <w:szCs w:val="24"/>
        </w:rPr>
        <w:sym w:font="Wingdings" w:char="F026"/>
      </w:r>
      <w:r w:rsidRPr="003C6EC1">
        <w:rPr>
          <w:sz w:val="24"/>
          <w:szCs w:val="24"/>
        </w:rPr>
        <w:t xml:space="preserve">Финансовый словарь/ А.А. </w:t>
      </w:r>
      <w:proofErr w:type="spellStart"/>
      <w:r w:rsidRPr="003C6EC1">
        <w:rPr>
          <w:sz w:val="24"/>
          <w:szCs w:val="24"/>
        </w:rPr>
        <w:t>Благодатин</w:t>
      </w:r>
      <w:proofErr w:type="spellEnd"/>
      <w:r w:rsidRPr="003C6EC1">
        <w:rPr>
          <w:sz w:val="24"/>
          <w:szCs w:val="24"/>
        </w:rPr>
        <w:t xml:space="preserve">, Л.Ш. Лозовский, Б.А. </w:t>
      </w:r>
      <w:proofErr w:type="spellStart"/>
      <w:r w:rsidRPr="003C6EC1">
        <w:rPr>
          <w:sz w:val="24"/>
          <w:szCs w:val="24"/>
        </w:rPr>
        <w:t>Райзберг</w:t>
      </w:r>
      <w:proofErr w:type="spellEnd"/>
      <w:r w:rsidRPr="003C6EC1">
        <w:rPr>
          <w:sz w:val="24"/>
          <w:szCs w:val="24"/>
        </w:rPr>
        <w:t>. – М.: ИНФРА-М, 2007. - 378 с.</w:t>
      </w:r>
    </w:p>
    <w:p w:rsidR="00EA55D1" w:rsidRPr="003C6EC1" w:rsidRDefault="00EA55D1" w:rsidP="00EA55D1">
      <w:pPr>
        <w:widowControl w:val="0"/>
        <w:numPr>
          <w:ilvl w:val="0"/>
          <w:numId w:val="18"/>
        </w:numPr>
        <w:tabs>
          <w:tab w:val="clear" w:pos="720"/>
          <w:tab w:val="num" w:pos="426"/>
        </w:tabs>
        <w:ind w:right="-5" w:hanging="720"/>
        <w:jc w:val="both"/>
        <w:rPr>
          <w:sz w:val="24"/>
          <w:szCs w:val="24"/>
        </w:rPr>
      </w:pPr>
      <w:r w:rsidRPr="003C6EC1">
        <w:rPr>
          <w:sz w:val="24"/>
          <w:szCs w:val="24"/>
        </w:rPr>
        <w:sym w:font="Wingdings" w:char="F026"/>
      </w:r>
      <w:r w:rsidRPr="003C6EC1">
        <w:rPr>
          <w:sz w:val="24"/>
          <w:szCs w:val="24"/>
        </w:rPr>
        <w:t>Экономический анализ: Учебно-методический комплекс. – СПб: СЗАГС, 2008.- 115 с.</w:t>
      </w:r>
    </w:p>
    <w:p w:rsidR="00914266" w:rsidRDefault="00914266" w:rsidP="00EA55D1">
      <w:pPr>
        <w:tabs>
          <w:tab w:val="num" w:pos="426"/>
        </w:tabs>
        <w:ind w:left="360" w:right="-5" w:hanging="720"/>
        <w:jc w:val="center"/>
        <w:rPr>
          <w:b/>
          <w:sz w:val="24"/>
          <w:szCs w:val="24"/>
        </w:rPr>
      </w:pPr>
    </w:p>
    <w:p w:rsidR="00EA55D1" w:rsidRDefault="00EA55D1" w:rsidP="00EA55D1">
      <w:pPr>
        <w:tabs>
          <w:tab w:val="num" w:pos="426"/>
        </w:tabs>
        <w:ind w:left="360" w:right="-5" w:hanging="720"/>
        <w:jc w:val="center"/>
        <w:rPr>
          <w:b/>
          <w:sz w:val="24"/>
          <w:szCs w:val="24"/>
        </w:rPr>
      </w:pPr>
      <w:r w:rsidRPr="003C6EC1">
        <w:rPr>
          <w:b/>
          <w:sz w:val="24"/>
          <w:szCs w:val="24"/>
        </w:rPr>
        <w:t>Периодические издания</w:t>
      </w:r>
    </w:p>
    <w:p w:rsidR="00932C35" w:rsidRPr="003C6EC1" w:rsidRDefault="00932C35" w:rsidP="00EA55D1">
      <w:pPr>
        <w:tabs>
          <w:tab w:val="num" w:pos="426"/>
        </w:tabs>
        <w:ind w:left="360" w:right="-5" w:hanging="720"/>
        <w:jc w:val="center"/>
        <w:rPr>
          <w:b/>
          <w:sz w:val="24"/>
          <w:szCs w:val="24"/>
        </w:rPr>
      </w:pPr>
    </w:p>
    <w:p w:rsidR="00914266" w:rsidRDefault="00914266" w:rsidP="00914266">
      <w:pPr>
        <w:widowControl w:val="0"/>
        <w:numPr>
          <w:ilvl w:val="1"/>
          <w:numId w:val="18"/>
        </w:numPr>
        <w:tabs>
          <w:tab w:val="clear" w:pos="1440"/>
        </w:tabs>
        <w:ind w:left="426" w:right="-5" w:hanging="426"/>
        <w:jc w:val="both"/>
        <w:rPr>
          <w:sz w:val="24"/>
          <w:szCs w:val="24"/>
        </w:rPr>
      </w:pPr>
      <w:r w:rsidRPr="003C6EC1">
        <w:rPr>
          <w:sz w:val="24"/>
          <w:szCs w:val="24"/>
        </w:rPr>
        <w:sym w:font="Wingdings" w:char="F026"/>
      </w:r>
      <w:r>
        <w:rPr>
          <w:sz w:val="24"/>
          <w:szCs w:val="24"/>
        </w:rPr>
        <w:t xml:space="preserve">Справочник  экономиста </w:t>
      </w:r>
      <w:r w:rsidR="00F64DA6">
        <w:rPr>
          <w:sz w:val="24"/>
          <w:szCs w:val="24"/>
        </w:rPr>
        <w:t xml:space="preserve"> №№ журнала за  2012,2013,2014,2015,2016 годы</w:t>
      </w:r>
    </w:p>
    <w:p w:rsidR="00EA55D1" w:rsidRPr="003C6EC1" w:rsidRDefault="00EA55D1" w:rsidP="00914266">
      <w:pPr>
        <w:widowControl w:val="0"/>
        <w:numPr>
          <w:ilvl w:val="1"/>
          <w:numId w:val="18"/>
        </w:numPr>
        <w:tabs>
          <w:tab w:val="clear" w:pos="1440"/>
          <w:tab w:val="num" w:pos="426"/>
          <w:tab w:val="num" w:pos="851"/>
        </w:tabs>
        <w:ind w:left="851" w:right="-5" w:hanging="851"/>
        <w:jc w:val="both"/>
        <w:rPr>
          <w:sz w:val="24"/>
          <w:szCs w:val="24"/>
        </w:rPr>
      </w:pPr>
      <w:r w:rsidRPr="003C6EC1">
        <w:rPr>
          <w:sz w:val="24"/>
          <w:szCs w:val="24"/>
        </w:rPr>
        <w:sym w:font="Wingdings" w:char="F026"/>
      </w:r>
      <w:r w:rsidRPr="003C6EC1">
        <w:rPr>
          <w:sz w:val="24"/>
          <w:szCs w:val="24"/>
        </w:rPr>
        <w:t xml:space="preserve">Демидов С.В. Управление оборотными и </w:t>
      </w:r>
      <w:proofErr w:type="spellStart"/>
      <w:r w:rsidRPr="003C6EC1">
        <w:rPr>
          <w:sz w:val="24"/>
          <w:szCs w:val="24"/>
        </w:rPr>
        <w:t>внеоборотными</w:t>
      </w:r>
      <w:proofErr w:type="spellEnd"/>
      <w:r w:rsidRPr="003C6EC1">
        <w:rPr>
          <w:sz w:val="24"/>
          <w:szCs w:val="24"/>
        </w:rPr>
        <w:t xml:space="preserve"> активами. //Справочник  экономиста,-2011 №8 с.21-32 </w:t>
      </w:r>
    </w:p>
    <w:p w:rsidR="00EA55D1" w:rsidRPr="003C6EC1" w:rsidRDefault="00EA55D1" w:rsidP="00EA55D1">
      <w:pPr>
        <w:widowControl w:val="0"/>
        <w:numPr>
          <w:ilvl w:val="1"/>
          <w:numId w:val="18"/>
        </w:numPr>
        <w:tabs>
          <w:tab w:val="clear" w:pos="1440"/>
          <w:tab w:val="num" w:pos="426"/>
          <w:tab w:val="num" w:pos="851"/>
        </w:tabs>
        <w:ind w:left="851" w:right="-5" w:hanging="720"/>
        <w:jc w:val="both"/>
        <w:rPr>
          <w:sz w:val="24"/>
          <w:szCs w:val="24"/>
        </w:rPr>
      </w:pPr>
      <w:r w:rsidRPr="003C6EC1">
        <w:rPr>
          <w:sz w:val="24"/>
          <w:szCs w:val="24"/>
        </w:rPr>
        <w:sym w:font="Wingdings" w:char="F026"/>
      </w:r>
      <w:proofErr w:type="spellStart"/>
      <w:r w:rsidRPr="003C6EC1">
        <w:rPr>
          <w:sz w:val="24"/>
          <w:szCs w:val="24"/>
        </w:rPr>
        <w:t>Волнин</w:t>
      </w:r>
      <w:proofErr w:type="spellEnd"/>
      <w:r w:rsidRPr="003C6EC1">
        <w:rPr>
          <w:sz w:val="24"/>
          <w:szCs w:val="24"/>
        </w:rPr>
        <w:t xml:space="preserve"> В.А. Техника анализа состояния ликвидности предприят</w:t>
      </w:r>
      <w:r w:rsidR="00932C35">
        <w:rPr>
          <w:sz w:val="24"/>
          <w:szCs w:val="24"/>
        </w:rPr>
        <w:t>ия</w:t>
      </w:r>
      <w:r w:rsidRPr="003C6EC1">
        <w:rPr>
          <w:sz w:val="24"/>
          <w:szCs w:val="24"/>
        </w:rPr>
        <w:t>. //Справочник  экономиста,-2011 №7,- стр.33-42</w:t>
      </w:r>
    </w:p>
    <w:p w:rsidR="00EA55D1" w:rsidRPr="003C6EC1" w:rsidRDefault="00EA55D1" w:rsidP="00EA55D1">
      <w:pPr>
        <w:widowControl w:val="0"/>
        <w:numPr>
          <w:ilvl w:val="1"/>
          <w:numId w:val="18"/>
        </w:numPr>
        <w:tabs>
          <w:tab w:val="clear" w:pos="1440"/>
          <w:tab w:val="num" w:pos="426"/>
          <w:tab w:val="num" w:pos="851"/>
        </w:tabs>
        <w:ind w:left="851" w:right="-5" w:hanging="720"/>
        <w:jc w:val="both"/>
        <w:rPr>
          <w:sz w:val="24"/>
          <w:szCs w:val="24"/>
        </w:rPr>
      </w:pPr>
      <w:r w:rsidRPr="003C6EC1">
        <w:rPr>
          <w:sz w:val="24"/>
          <w:szCs w:val="24"/>
        </w:rPr>
        <w:sym w:font="Wingdings" w:char="F026"/>
      </w:r>
      <w:r w:rsidRPr="003C6EC1">
        <w:rPr>
          <w:sz w:val="24"/>
          <w:szCs w:val="24"/>
        </w:rPr>
        <w:t>Алтухова М.В. Устойчивость финансового состояния предприятия. //Справочник  экономиста,-2011 №7,- стр.14-24</w:t>
      </w:r>
    </w:p>
    <w:p w:rsidR="00EA55D1" w:rsidRPr="003C6EC1" w:rsidRDefault="00EA55D1" w:rsidP="00EA55D1">
      <w:pPr>
        <w:widowControl w:val="0"/>
        <w:numPr>
          <w:ilvl w:val="1"/>
          <w:numId w:val="18"/>
        </w:numPr>
        <w:tabs>
          <w:tab w:val="clear" w:pos="1440"/>
          <w:tab w:val="num" w:pos="426"/>
          <w:tab w:val="num" w:pos="851"/>
        </w:tabs>
        <w:ind w:left="851" w:right="-5" w:hanging="720"/>
        <w:jc w:val="both"/>
        <w:rPr>
          <w:sz w:val="24"/>
          <w:szCs w:val="24"/>
        </w:rPr>
      </w:pPr>
      <w:r w:rsidRPr="003C6EC1">
        <w:rPr>
          <w:sz w:val="24"/>
          <w:szCs w:val="24"/>
        </w:rPr>
        <w:sym w:font="Wingdings" w:char="F026"/>
      </w:r>
      <w:r w:rsidRPr="003C6EC1">
        <w:rPr>
          <w:sz w:val="24"/>
          <w:szCs w:val="24"/>
        </w:rPr>
        <w:t>Гончаров Д.А. Анализ себестоимости продукции. //Справочник  экономиста,-2011 №8,- стр.55-62</w:t>
      </w:r>
    </w:p>
    <w:p w:rsidR="000A42DD" w:rsidRPr="003C6EC1" w:rsidRDefault="000A42DD" w:rsidP="000A42DD">
      <w:pPr>
        <w:pStyle w:val="Style85"/>
        <w:widowControl/>
        <w:tabs>
          <w:tab w:val="left" w:pos="878"/>
          <w:tab w:val="left" w:leader="underscore" w:pos="9317"/>
        </w:tabs>
        <w:ind w:left="709" w:firstLine="709"/>
        <w:rPr>
          <w:rStyle w:val="FontStyle119"/>
        </w:rPr>
      </w:pPr>
    </w:p>
    <w:p w:rsidR="000A42DD" w:rsidRPr="003C6EC1" w:rsidRDefault="000A42DD" w:rsidP="000A42DD">
      <w:pPr>
        <w:ind w:firstLine="748"/>
        <w:jc w:val="both"/>
        <w:rPr>
          <w:b/>
          <w:bCs/>
          <w:sz w:val="24"/>
          <w:szCs w:val="24"/>
        </w:rPr>
      </w:pPr>
      <w:r w:rsidRPr="003C6EC1">
        <w:rPr>
          <w:b/>
          <w:bCs/>
          <w:sz w:val="24"/>
          <w:szCs w:val="24"/>
          <w:u w:val="single"/>
        </w:rPr>
        <w:t>Ссылки на информационные ресурсы Интернет</w:t>
      </w:r>
      <w:r w:rsidRPr="003C6EC1">
        <w:rPr>
          <w:b/>
          <w:bCs/>
          <w:sz w:val="24"/>
          <w:szCs w:val="24"/>
        </w:rPr>
        <w:t>:</w:t>
      </w:r>
    </w:p>
    <w:p w:rsidR="000A42DD" w:rsidRPr="003C6EC1" w:rsidRDefault="008E03A3" w:rsidP="000A42DD">
      <w:pPr>
        <w:jc w:val="both"/>
        <w:rPr>
          <w:color w:val="000000"/>
          <w:sz w:val="24"/>
          <w:szCs w:val="24"/>
        </w:rPr>
      </w:pPr>
      <w:hyperlink r:id="rId9" w:tgtFrame="_new" w:history="1">
        <w:r w:rsidR="000A42DD" w:rsidRPr="003C6EC1">
          <w:rPr>
            <w:rStyle w:val="a7"/>
            <w:sz w:val="24"/>
            <w:szCs w:val="24"/>
          </w:rPr>
          <w:t>http://www.economy.gov.ru</w:t>
        </w:r>
      </w:hyperlink>
      <w:r w:rsidR="000A42DD" w:rsidRPr="003C6EC1">
        <w:rPr>
          <w:sz w:val="24"/>
          <w:szCs w:val="24"/>
        </w:rPr>
        <w:t xml:space="preserve"> - Сайт Министерства экономического развития и торговли РФ. </w:t>
      </w:r>
      <w:r w:rsidR="000A42DD" w:rsidRPr="003C6EC1">
        <w:rPr>
          <w:color w:val="000000"/>
          <w:sz w:val="24"/>
          <w:szCs w:val="24"/>
        </w:rPr>
        <w:t>На сайте размещаются утвержденные и находящиеся в разработке нормативные активы, программы Правительства РФ, материалы мониторинга состояния экономики страны, данные по торговле России с зарубежными странами, материалы пресс-службы (интервью высокопоставленных сотрудников министерства в прессе, обзоры прессы, пресс-релизы).</w:t>
      </w:r>
    </w:p>
    <w:p w:rsidR="000A42DD" w:rsidRPr="003C6EC1" w:rsidRDefault="008E03A3" w:rsidP="000A42DD">
      <w:pPr>
        <w:jc w:val="both"/>
        <w:rPr>
          <w:color w:val="000000"/>
          <w:sz w:val="24"/>
          <w:szCs w:val="24"/>
        </w:rPr>
      </w:pPr>
      <w:hyperlink r:id="rId10" w:tgtFrame="_new" w:history="1">
        <w:r w:rsidR="000A42DD" w:rsidRPr="003C6EC1">
          <w:rPr>
            <w:rStyle w:val="a7"/>
            <w:sz w:val="24"/>
            <w:szCs w:val="24"/>
          </w:rPr>
          <w:t>http://www.gks.ru</w:t>
        </w:r>
      </w:hyperlink>
      <w:r w:rsidR="000A42DD" w:rsidRPr="003C6EC1">
        <w:rPr>
          <w:sz w:val="24"/>
          <w:szCs w:val="24"/>
        </w:rPr>
        <w:t xml:space="preserve"> - </w:t>
      </w:r>
      <w:r w:rsidR="000A42DD" w:rsidRPr="003C6EC1">
        <w:rPr>
          <w:color w:val="000000"/>
          <w:sz w:val="24"/>
          <w:szCs w:val="24"/>
        </w:rPr>
        <w:t>Сайт Госкомстата России. Содержит основные социально-экономические показатели России, краткую информацию по регионам.</w:t>
      </w:r>
    </w:p>
    <w:p w:rsidR="000A42DD" w:rsidRPr="003C6EC1" w:rsidRDefault="008E03A3" w:rsidP="000A42DD">
      <w:pPr>
        <w:jc w:val="both"/>
        <w:rPr>
          <w:color w:val="000000"/>
          <w:sz w:val="24"/>
          <w:szCs w:val="24"/>
        </w:rPr>
      </w:pPr>
      <w:hyperlink r:id="rId11" w:tgtFrame="_new" w:history="1">
        <w:r w:rsidR="000A42DD" w:rsidRPr="003C6EC1">
          <w:rPr>
            <w:rStyle w:val="a7"/>
            <w:sz w:val="24"/>
            <w:szCs w:val="24"/>
          </w:rPr>
          <w:t>http://www.cbr.ru</w:t>
        </w:r>
      </w:hyperlink>
      <w:r w:rsidR="000A42DD" w:rsidRPr="003C6EC1">
        <w:rPr>
          <w:sz w:val="24"/>
          <w:szCs w:val="24"/>
        </w:rPr>
        <w:t xml:space="preserve"> - Сайт Центрального банка Российской Федерации. Содержит оф</w:t>
      </w:r>
      <w:r w:rsidR="000A42DD" w:rsidRPr="003C6EC1">
        <w:rPr>
          <w:color w:val="000000"/>
          <w:sz w:val="24"/>
          <w:szCs w:val="24"/>
        </w:rPr>
        <w:t>ициальную информацию Банка России о состоянии денежно-кредитной сферы, банковской системы, финансовых рынков и других подсистем экономики страны.</w:t>
      </w:r>
    </w:p>
    <w:p w:rsidR="000A42DD" w:rsidRPr="003C6EC1" w:rsidRDefault="008E03A3" w:rsidP="000A42DD">
      <w:pPr>
        <w:jc w:val="both"/>
        <w:rPr>
          <w:color w:val="000000"/>
          <w:sz w:val="24"/>
          <w:szCs w:val="24"/>
        </w:rPr>
      </w:pPr>
      <w:hyperlink r:id="rId12" w:tgtFrame="_new" w:history="1">
        <w:r w:rsidR="000A42DD" w:rsidRPr="003C6EC1">
          <w:rPr>
            <w:rStyle w:val="a7"/>
            <w:sz w:val="24"/>
            <w:szCs w:val="24"/>
          </w:rPr>
          <w:t>http://www.minfin.ru</w:t>
        </w:r>
      </w:hyperlink>
      <w:r w:rsidR="000A42DD" w:rsidRPr="003C6EC1">
        <w:rPr>
          <w:sz w:val="24"/>
          <w:szCs w:val="24"/>
        </w:rPr>
        <w:t xml:space="preserve"> - </w:t>
      </w:r>
      <w:r w:rsidR="000A42DD" w:rsidRPr="003C6EC1">
        <w:rPr>
          <w:color w:val="000000"/>
          <w:sz w:val="24"/>
          <w:szCs w:val="24"/>
        </w:rPr>
        <w:t xml:space="preserve">Сайт </w:t>
      </w:r>
      <w:r w:rsidR="000A42DD" w:rsidRPr="003C6EC1">
        <w:rPr>
          <w:sz w:val="24"/>
          <w:szCs w:val="24"/>
        </w:rPr>
        <w:t>Министерства финансов РФ. Содержит о</w:t>
      </w:r>
      <w:r w:rsidR="000A42DD" w:rsidRPr="003C6EC1">
        <w:rPr>
          <w:color w:val="000000"/>
          <w:sz w:val="24"/>
          <w:szCs w:val="24"/>
        </w:rPr>
        <w:t>тчеты по исполнению бюджетов, макроэкономические показатели, информацию о внешнем долге России.</w:t>
      </w:r>
    </w:p>
    <w:p w:rsidR="000A42DD" w:rsidRPr="003C6EC1" w:rsidRDefault="008E03A3" w:rsidP="000A42DD">
      <w:pPr>
        <w:jc w:val="both"/>
        <w:rPr>
          <w:color w:val="000000"/>
          <w:sz w:val="24"/>
          <w:szCs w:val="24"/>
        </w:rPr>
      </w:pPr>
      <w:hyperlink r:id="rId13" w:tgtFrame="_new" w:history="1">
        <w:r w:rsidR="000A42DD" w:rsidRPr="003C6EC1">
          <w:rPr>
            <w:rStyle w:val="a7"/>
            <w:sz w:val="24"/>
            <w:szCs w:val="24"/>
          </w:rPr>
          <w:t>http://www.csr.ru/</w:t>
        </w:r>
      </w:hyperlink>
      <w:r w:rsidR="000A42DD" w:rsidRPr="003C6EC1">
        <w:rPr>
          <w:sz w:val="24"/>
          <w:szCs w:val="24"/>
        </w:rPr>
        <w:t xml:space="preserve"> - Сайт Центра стратегических разработок</w:t>
      </w:r>
      <w:r w:rsidR="000A42DD" w:rsidRPr="003C6EC1">
        <w:rPr>
          <w:color w:val="000000"/>
          <w:sz w:val="24"/>
          <w:szCs w:val="24"/>
        </w:rPr>
        <w:t>. На сайте размещаются рабочие материалы центра, структурированные по основным направлениям анализа. Имеется доступ к информации по практике проведения экономических реформ за рубежом, семинарам и конференциям, организуемым фондом.</w:t>
      </w:r>
    </w:p>
    <w:p w:rsidR="000A42DD" w:rsidRPr="003C6EC1" w:rsidRDefault="008E03A3" w:rsidP="000A42DD">
      <w:pPr>
        <w:jc w:val="both"/>
        <w:rPr>
          <w:color w:val="000000"/>
          <w:sz w:val="24"/>
          <w:szCs w:val="24"/>
        </w:rPr>
      </w:pPr>
      <w:hyperlink r:id="rId14" w:tgtFrame="_new" w:history="1">
        <w:r w:rsidR="000A42DD" w:rsidRPr="003C6EC1">
          <w:rPr>
            <w:rStyle w:val="a7"/>
            <w:sz w:val="24"/>
            <w:szCs w:val="24"/>
          </w:rPr>
          <w:t>http://www.iet.ru</w:t>
        </w:r>
      </w:hyperlink>
      <w:r w:rsidR="000A42DD" w:rsidRPr="003C6EC1">
        <w:rPr>
          <w:sz w:val="24"/>
          <w:szCs w:val="24"/>
        </w:rPr>
        <w:t xml:space="preserve"> - Сайт Института экономики переходного периода</w:t>
      </w:r>
      <w:r w:rsidR="000A42DD" w:rsidRPr="003C6EC1">
        <w:rPr>
          <w:color w:val="000000"/>
          <w:sz w:val="24"/>
          <w:szCs w:val="24"/>
        </w:rPr>
        <w:t xml:space="preserve"> (руководитель – Е.Т.Гайдар). Содержит информацию об исследованиях и публикациях института, описание проектов, конференций и семинаров, архив научных трудов. </w:t>
      </w:r>
    </w:p>
    <w:p w:rsidR="000A42DD" w:rsidRPr="003C6EC1" w:rsidRDefault="008E03A3" w:rsidP="000A42DD">
      <w:pPr>
        <w:jc w:val="both"/>
        <w:rPr>
          <w:color w:val="000000"/>
          <w:sz w:val="24"/>
          <w:szCs w:val="24"/>
        </w:rPr>
      </w:pPr>
      <w:hyperlink r:id="rId15" w:tgtFrame="_new" w:history="1">
        <w:r w:rsidR="000A42DD" w:rsidRPr="003C6EC1">
          <w:rPr>
            <w:rStyle w:val="a7"/>
            <w:sz w:val="24"/>
            <w:szCs w:val="24"/>
          </w:rPr>
          <w:t>http://www.finansy.ru/menu.htm</w:t>
        </w:r>
      </w:hyperlink>
      <w:r w:rsidR="000A42DD" w:rsidRPr="003C6EC1">
        <w:rPr>
          <w:sz w:val="24"/>
          <w:szCs w:val="24"/>
        </w:rPr>
        <w:t xml:space="preserve"> - </w:t>
      </w:r>
      <w:r w:rsidR="000A42DD" w:rsidRPr="003C6EC1">
        <w:rPr>
          <w:color w:val="000000"/>
          <w:sz w:val="24"/>
          <w:szCs w:val="24"/>
        </w:rPr>
        <w:t xml:space="preserve">Универсальный портал по экономике. Включает разделы: «Публикации» (постоянно обновляемая коллекция книг, статей, рефератов, дипломов, диссертаций), «Пресса» (ссылки на журналы и газеты, доступные </w:t>
      </w:r>
      <w:proofErr w:type="spellStart"/>
      <w:r w:rsidR="000A42DD" w:rsidRPr="003C6EC1">
        <w:rPr>
          <w:color w:val="000000"/>
          <w:sz w:val="24"/>
          <w:szCs w:val="24"/>
        </w:rPr>
        <w:t>on-line</w:t>
      </w:r>
      <w:proofErr w:type="spellEnd"/>
      <w:r w:rsidR="000A42DD" w:rsidRPr="003C6EC1">
        <w:rPr>
          <w:color w:val="000000"/>
          <w:sz w:val="24"/>
          <w:szCs w:val="24"/>
        </w:rPr>
        <w:t xml:space="preserve">), «Финансы» (ссылки на различные финансовые ресурсы, сайты, предоставляющие новости </w:t>
      </w:r>
      <w:proofErr w:type="spellStart"/>
      <w:r w:rsidR="000A42DD" w:rsidRPr="003C6EC1">
        <w:rPr>
          <w:color w:val="000000"/>
          <w:sz w:val="24"/>
          <w:szCs w:val="24"/>
        </w:rPr>
        <w:t>он-лайн</w:t>
      </w:r>
      <w:proofErr w:type="spellEnd"/>
      <w:r w:rsidR="000A42DD" w:rsidRPr="003C6EC1">
        <w:rPr>
          <w:color w:val="000000"/>
          <w:sz w:val="24"/>
          <w:szCs w:val="24"/>
        </w:rPr>
        <w:t>), «Организации» (ссылки на официальные международные и российские организации, в той или иной степени связанные с экономикой), «Экономисты» (персональные сайты зарубежных и российских экономистов).</w:t>
      </w:r>
    </w:p>
    <w:p w:rsidR="000A42DD" w:rsidRPr="003C6EC1" w:rsidRDefault="008E03A3" w:rsidP="000A42DD">
      <w:pPr>
        <w:jc w:val="both"/>
        <w:rPr>
          <w:sz w:val="24"/>
          <w:szCs w:val="24"/>
        </w:rPr>
      </w:pPr>
      <w:hyperlink r:id="rId16" w:tgtFrame="_new" w:history="1">
        <w:r w:rsidR="000A42DD" w:rsidRPr="003C6EC1">
          <w:rPr>
            <w:rStyle w:val="a7"/>
            <w:sz w:val="24"/>
            <w:szCs w:val="24"/>
          </w:rPr>
          <w:t>http://www.budgetrf.ru/</w:t>
        </w:r>
      </w:hyperlink>
      <w:r w:rsidR="000A42DD" w:rsidRPr="003C6EC1">
        <w:rPr>
          <w:sz w:val="24"/>
          <w:szCs w:val="24"/>
        </w:rPr>
        <w:t xml:space="preserve"> - Информационно-аналитический комплекс «Бюджетная система РФ». Содержит информацию о состоянии бюджетной сферы. </w:t>
      </w:r>
      <w:proofErr w:type="gramStart"/>
      <w:r w:rsidR="000A42DD" w:rsidRPr="003C6EC1">
        <w:rPr>
          <w:sz w:val="24"/>
          <w:szCs w:val="24"/>
        </w:rPr>
        <w:t>Размещаются данные и документы открытого характера, предоставляемые органами государственной власти Российской Федерации, научными институтами, аналитическими центрами, публикации научных изданий, средств массовой информации, учебные материалы.</w:t>
      </w:r>
      <w:proofErr w:type="gramEnd"/>
    </w:p>
    <w:p w:rsidR="000A42DD" w:rsidRPr="003C6EC1" w:rsidRDefault="008E03A3" w:rsidP="000A42DD">
      <w:pPr>
        <w:jc w:val="both"/>
        <w:rPr>
          <w:color w:val="000000"/>
          <w:sz w:val="24"/>
          <w:szCs w:val="24"/>
        </w:rPr>
      </w:pPr>
      <w:hyperlink r:id="rId17" w:tgtFrame="_new" w:history="1">
        <w:r w:rsidR="000A42DD" w:rsidRPr="003C6EC1">
          <w:rPr>
            <w:rStyle w:val="a7"/>
            <w:sz w:val="24"/>
            <w:szCs w:val="24"/>
          </w:rPr>
          <w:t>http://www.gossector.narod.ru/</w:t>
        </w:r>
      </w:hyperlink>
      <w:r w:rsidR="000A42DD" w:rsidRPr="003C6EC1">
        <w:rPr>
          <w:sz w:val="24"/>
          <w:szCs w:val="24"/>
        </w:rPr>
        <w:t xml:space="preserve"> - </w:t>
      </w:r>
      <w:r w:rsidR="000A42DD" w:rsidRPr="003C6EC1">
        <w:rPr>
          <w:color w:val="000000"/>
          <w:sz w:val="24"/>
          <w:szCs w:val="24"/>
        </w:rPr>
        <w:t>Сайт «Государственный сектор экономики». Основной задачей этого сайта авторы заявляют содействие обмену информацией, касающейся государственного сектора экономики. На сайте размещаются публикации в нескольких разделах: «Госсектор», «Госконтроль», «Госсобственность», «Госфинансы», «</w:t>
      </w:r>
      <w:proofErr w:type="spellStart"/>
      <w:r w:rsidR="000A42DD" w:rsidRPr="003C6EC1">
        <w:rPr>
          <w:color w:val="000000"/>
          <w:sz w:val="24"/>
          <w:szCs w:val="24"/>
        </w:rPr>
        <w:t>Госсслужба</w:t>
      </w:r>
      <w:proofErr w:type="spellEnd"/>
      <w:r w:rsidR="000A42DD" w:rsidRPr="003C6EC1">
        <w:rPr>
          <w:color w:val="000000"/>
          <w:sz w:val="24"/>
          <w:szCs w:val="24"/>
        </w:rPr>
        <w:t>» и др.</w:t>
      </w:r>
    </w:p>
    <w:p w:rsidR="000A42DD" w:rsidRPr="003C6EC1" w:rsidRDefault="008E03A3" w:rsidP="000A42DD">
      <w:pPr>
        <w:jc w:val="both"/>
        <w:rPr>
          <w:color w:val="000000"/>
          <w:sz w:val="24"/>
          <w:szCs w:val="24"/>
        </w:rPr>
      </w:pPr>
      <w:hyperlink r:id="rId18" w:tgtFrame="_new" w:history="1">
        <w:r w:rsidR="000A42DD" w:rsidRPr="003C6EC1">
          <w:rPr>
            <w:rStyle w:val="a7"/>
            <w:sz w:val="24"/>
            <w:szCs w:val="24"/>
          </w:rPr>
          <w:t>http://www.expert.ru</w:t>
        </w:r>
      </w:hyperlink>
      <w:r w:rsidR="000A42DD" w:rsidRPr="003C6EC1">
        <w:rPr>
          <w:sz w:val="24"/>
          <w:szCs w:val="24"/>
        </w:rPr>
        <w:t xml:space="preserve"> - </w:t>
      </w:r>
      <w:r w:rsidR="000A42DD" w:rsidRPr="003C6EC1">
        <w:rPr>
          <w:color w:val="000000"/>
          <w:sz w:val="24"/>
          <w:szCs w:val="24"/>
        </w:rPr>
        <w:t>Сайт журнала «Эксперт», посвященного экономике и бизнесу. На сайте в свободном доступе представлены материалы последнего текущего выпуска журнала.</w:t>
      </w:r>
    </w:p>
    <w:p w:rsidR="000A42DD" w:rsidRPr="003C6EC1" w:rsidRDefault="000A42DD" w:rsidP="000A42DD">
      <w:pPr>
        <w:jc w:val="both"/>
        <w:rPr>
          <w:sz w:val="24"/>
          <w:szCs w:val="24"/>
        </w:rPr>
      </w:pPr>
    </w:p>
    <w:p w:rsidR="000A42DD" w:rsidRPr="003C6EC1" w:rsidRDefault="000A42DD" w:rsidP="00EA55D1">
      <w:pPr>
        <w:shd w:val="clear" w:color="auto" w:fill="FFFFFF"/>
        <w:jc w:val="both"/>
        <w:rPr>
          <w:sz w:val="24"/>
          <w:szCs w:val="24"/>
        </w:rPr>
      </w:pPr>
      <w:r w:rsidRPr="003C6EC1">
        <w:rPr>
          <w:sz w:val="24"/>
          <w:szCs w:val="24"/>
          <w:u w:val="single"/>
        </w:rPr>
        <w:t>Электронные версии изданий</w:t>
      </w:r>
      <w:r w:rsidRPr="003C6EC1">
        <w:rPr>
          <w:sz w:val="24"/>
          <w:szCs w:val="24"/>
        </w:rPr>
        <w:t xml:space="preserve">: </w:t>
      </w:r>
    </w:p>
    <w:p w:rsidR="000A42DD" w:rsidRPr="003C6EC1" w:rsidRDefault="000A42DD" w:rsidP="00EA55D1">
      <w:pPr>
        <w:shd w:val="clear" w:color="auto" w:fill="FFFFFF"/>
        <w:rPr>
          <w:sz w:val="24"/>
          <w:szCs w:val="24"/>
        </w:rPr>
      </w:pPr>
      <w:proofErr w:type="spellStart"/>
      <w:r w:rsidRPr="003C6EC1">
        <w:rPr>
          <w:sz w:val="24"/>
          <w:szCs w:val="24"/>
          <w:lang w:val="en-US"/>
        </w:rPr>
        <w:t>wap</w:t>
      </w:r>
      <w:proofErr w:type="spellEnd"/>
      <w:r w:rsidRPr="003C6EC1">
        <w:rPr>
          <w:sz w:val="24"/>
          <w:szCs w:val="24"/>
        </w:rPr>
        <w:t>.</w:t>
      </w:r>
      <w:proofErr w:type="spellStart"/>
      <w:r w:rsidRPr="003C6EC1">
        <w:rPr>
          <w:sz w:val="24"/>
          <w:szCs w:val="24"/>
          <w:lang w:val="en-US"/>
        </w:rPr>
        <w:t>metaquotes</w:t>
      </w:r>
      <w:proofErr w:type="spellEnd"/>
      <w:r w:rsidRPr="003C6EC1">
        <w:rPr>
          <w:sz w:val="24"/>
          <w:szCs w:val="24"/>
        </w:rPr>
        <w:t>.</w:t>
      </w:r>
      <w:proofErr w:type="spellStart"/>
      <w:r w:rsidRPr="003C6EC1">
        <w:rPr>
          <w:sz w:val="24"/>
          <w:szCs w:val="24"/>
          <w:lang w:val="en-US"/>
        </w:rPr>
        <w:t>ru</w:t>
      </w:r>
      <w:proofErr w:type="spellEnd"/>
      <w:r w:rsidRPr="003C6EC1">
        <w:rPr>
          <w:sz w:val="24"/>
          <w:szCs w:val="24"/>
        </w:rPr>
        <w:t xml:space="preserve"> – котировка валютного рынка </w:t>
      </w:r>
      <w:proofErr w:type="spellStart"/>
      <w:r w:rsidRPr="003C6EC1">
        <w:rPr>
          <w:sz w:val="24"/>
          <w:szCs w:val="24"/>
          <w:lang w:val="en-US"/>
        </w:rPr>
        <w:t>Forex</w:t>
      </w:r>
      <w:proofErr w:type="spellEnd"/>
    </w:p>
    <w:p w:rsidR="000A42DD" w:rsidRPr="003C6EC1" w:rsidRDefault="000A42DD" w:rsidP="00EA55D1">
      <w:pPr>
        <w:shd w:val="clear" w:color="auto" w:fill="FFFFFF"/>
        <w:rPr>
          <w:sz w:val="24"/>
          <w:szCs w:val="24"/>
        </w:rPr>
      </w:pPr>
      <w:proofErr w:type="spellStart"/>
      <w:r w:rsidRPr="003C6EC1">
        <w:rPr>
          <w:sz w:val="24"/>
          <w:szCs w:val="24"/>
          <w:lang w:val="en-US"/>
        </w:rPr>
        <w:t>wap</w:t>
      </w:r>
      <w:proofErr w:type="spellEnd"/>
      <w:r w:rsidRPr="003C6EC1">
        <w:rPr>
          <w:sz w:val="24"/>
          <w:szCs w:val="24"/>
        </w:rPr>
        <w:t>.</w:t>
      </w:r>
      <w:proofErr w:type="spellStart"/>
      <w:r w:rsidRPr="003C6EC1">
        <w:rPr>
          <w:sz w:val="24"/>
          <w:szCs w:val="24"/>
          <w:lang w:val="en-US"/>
        </w:rPr>
        <w:t>mdf</w:t>
      </w:r>
      <w:proofErr w:type="spellEnd"/>
      <w:r w:rsidRPr="003C6EC1">
        <w:rPr>
          <w:sz w:val="24"/>
          <w:szCs w:val="24"/>
        </w:rPr>
        <w:t>.</w:t>
      </w:r>
      <w:proofErr w:type="spellStart"/>
      <w:r w:rsidRPr="003C6EC1">
        <w:rPr>
          <w:sz w:val="24"/>
          <w:szCs w:val="24"/>
          <w:lang w:val="en-US"/>
        </w:rPr>
        <w:t>ru</w:t>
      </w:r>
      <w:proofErr w:type="spellEnd"/>
      <w:r w:rsidRPr="003C6EC1">
        <w:rPr>
          <w:sz w:val="24"/>
          <w:szCs w:val="24"/>
        </w:rPr>
        <w:t xml:space="preserve"> – Экономические новости МДФ, котировки акций</w:t>
      </w:r>
    </w:p>
    <w:p w:rsidR="000A42DD" w:rsidRPr="003C6EC1" w:rsidRDefault="000A42DD" w:rsidP="00EA55D1">
      <w:pPr>
        <w:shd w:val="clear" w:color="auto" w:fill="FFFFFF"/>
        <w:rPr>
          <w:sz w:val="24"/>
          <w:szCs w:val="24"/>
        </w:rPr>
      </w:pPr>
      <w:proofErr w:type="spellStart"/>
      <w:r w:rsidRPr="003C6EC1">
        <w:rPr>
          <w:sz w:val="24"/>
          <w:szCs w:val="24"/>
          <w:lang w:val="en-US"/>
        </w:rPr>
        <w:t>wap</w:t>
      </w:r>
      <w:proofErr w:type="spellEnd"/>
      <w:r w:rsidRPr="003C6EC1">
        <w:rPr>
          <w:sz w:val="24"/>
          <w:szCs w:val="24"/>
        </w:rPr>
        <w:t>.</w:t>
      </w:r>
      <w:r w:rsidRPr="003C6EC1">
        <w:rPr>
          <w:sz w:val="24"/>
          <w:szCs w:val="24"/>
          <w:lang w:val="en-US"/>
        </w:rPr>
        <w:t>troika</w:t>
      </w:r>
      <w:r w:rsidRPr="003C6EC1">
        <w:rPr>
          <w:sz w:val="24"/>
          <w:szCs w:val="24"/>
        </w:rPr>
        <w:t>.</w:t>
      </w:r>
      <w:proofErr w:type="spellStart"/>
      <w:r w:rsidRPr="003C6EC1">
        <w:rPr>
          <w:sz w:val="24"/>
          <w:szCs w:val="24"/>
          <w:lang w:val="en-US"/>
        </w:rPr>
        <w:t>ru</w:t>
      </w:r>
      <w:proofErr w:type="spellEnd"/>
      <w:r w:rsidRPr="003C6EC1">
        <w:rPr>
          <w:sz w:val="24"/>
          <w:szCs w:val="24"/>
        </w:rPr>
        <w:t xml:space="preserve"> – Тройка - Диалог</w:t>
      </w:r>
    </w:p>
    <w:p w:rsidR="000A42DD" w:rsidRPr="003C6EC1" w:rsidRDefault="000A42DD" w:rsidP="00EA55D1">
      <w:pPr>
        <w:shd w:val="clear" w:color="auto" w:fill="FFFFFF"/>
        <w:rPr>
          <w:sz w:val="24"/>
          <w:szCs w:val="24"/>
        </w:rPr>
      </w:pPr>
      <w:proofErr w:type="spellStart"/>
      <w:r w:rsidRPr="003C6EC1">
        <w:rPr>
          <w:sz w:val="24"/>
          <w:szCs w:val="24"/>
          <w:lang w:val="en-US"/>
        </w:rPr>
        <w:t>wap</w:t>
      </w:r>
      <w:proofErr w:type="spellEnd"/>
      <w:r w:rsidRPr="003C6EC1">
        <w:rPr>
          <w:sz w:val="24"/>
          <w:szCs w:val="24"/>
        </w:rPr>
        <w:t>.</w:t>
      </w:r>
      <w:proofErr w:type="spellStart"/>
      <w:r w:rsidRPr="003C6EC1">
        <w:rPr>
          <w:sz w:val="24"/>
          <w:szCs w:val="24"/>
          <w:lang w:val="en-US"/>
        </w:rPr>
        <w:t>rbc</w:t>
      </w:r>
      <w:proofErr w:type="spellEnd"/>
      <w:r w:rsidRPr="003C6EC1">
        <w:rPr>
          <w:sz w:val="24"/>
          <w:szCs w:val="24"/>
        </w:rPr>
        <w:t>.</w:t>
      </w:r>
      <w:proofErr w:type="spellStart"/>
      <w:r w:rsidRPr="003C6EC1">
        <w:rPr>
          <w:sz w:val="24"/>
          <w:szCs w:val="24"/>
          <w:lang w:val="en-US"/>
        </w:rPr>
        <w:t>ru</w:t>
      </w:r>
      <w:proofErr w:type="spellEnd"/>
      <w:r w:rsidRPr="003C6EC1">
        <w:rPr>
          <w:sz w:val="24"/>
          <w:szCs w:val="24"/>
        </w:rPr>
        <w:t xml:space="preserve"> – </w:t>
      </w:r>
      <w:proofErr w:type="spellStart"/>
      <w:r w:rsidRPr="003C6EC1">
        <w:rPr>
          <w:sz w:val="24"/>
          <w:szCs w:val="24"/>
        </w:rPr>
        <w:t>РосБизнесКонсалтинг</w:t>
      </w:r>
      <w:proofErr w:type="spellEnd"/>
    </w:p>
    <w:p w:rsidR="000A42DD" w:rsidRPr="003C6EC1" w:rsidRDefault="000A42DD" w:rsidP="00EA55D1">
      <w:pPr>
        <w:shd w:val="clear" w:color="auto" w:fill="FFFFFF"/>
        <w:rPr>
          <w:sz w:val="24"/>
          <w:szCs w:val="24"/>
        </w:rPr>
      </w:pPr>
      <w:proofErr w:type="spellStart"/>
      <w:r w:rsidRPr="003C6EC1">
        <w:rPr>
          <w:sz w:val="24"/>
          <w:szCs w:val="24"/>
        </w:rPr>
        <w:t>www.interfax.ru</w:t>
      </w:r>
      <w:proofErr w:type="spellEnd"/>
      <w:r w:rsidRPr="003C6EC1">
        <w:rPr>
          <w:sz w:val="24"/>
          <w:szCs w:val="24"/>
        </w:rPr>
        <w:t xml:space="preserve"> – </w:t>
      </w:r>
      <w:proofErr w:type="spellStart"/>
      <w:r w:rsidRPr="003C6EC1">
        <w:rPr>
          <w:sz w:val="24"/>
          <w:szCs w:val="24"/>
        </w:rPr>
        <w:t>информационноеагенство</w:t>
      </w:r>
      <w:proofErr w:type="spellEnd"/>
      <w:r w:rsidRPr="003C6EC1">
        <w:rPr>
          <w:sz w:val="24"/>
          <w:szCs w:val="24"/>
        </w:rPr>
        <w:t xml:space="preserve"> Интерфакс</w:t>
      </w:r>
    </w:p>
    <w:p w:rsidR="000A42DD" w:rsidRPr="003C6EC1" w:rsidRDefault="000A42DD" w:rsidP="00EA55D1">
      <w:pPr>
        <w:shd w:val="clear" w:color="auto" w:fill="FFFFFF"/>
        <w:rPr>
          <w:sz w:val="24"/>
          <w:szCs w:val="24"/>
        </w:rPr>
      </w:pPr>
      <w:proofErr w:type="spellStart"/>
      <w:r w:rsidRPr="003C6EC1">
        <w:rPr>
          <w:sz w:val="24"/>
          <w:szCs w:val="24"/>
        </w:rPr>
        <w:t>www.csa.ru</w:t>
      </w:r>
      <w:proofErr w:type="spellEnd"/>
      <w:r w:rsidRPr="003C6EC1">
        <w:rPr>
          <w:sz w:val="24"/>
          <w:szCs w:val="24"/>
        </w:rPr>
        <w:t>/</w:t>
      </w:r>
      <w:proofErr w:type="spellStart"/>
      <w:r w:rsidRPr="003C6EC1">
        <w:rPr>
          <w:sz w:val="24"/>
          <w:szCs w:val="24"/>
        </w:rPr>
        <w:t>ban</w:t>
      </w:r>
      <w:proofErr w:type="spellEnd"/>
      <w:r w:rsidRPr="003C6EC1">
        <w:rPr>
          <w:sz w:val="24"/>
          <w:szCs w:val="24"/>
        </w:rPr>
        <w:t xml:space="preserve"> – Библиотека Академии Наук</w:t>
      </w:r>
    </w:p>
    <w:p w:rsidR="000A42DD" w:rsidRPr="003C6EC1" w:rsidRDefault="000A42DD" w:rsidP="00EA55D1">
      <w:pPr>
        <w:shd w:val="clear" w:color="auto" w:fill="FFFFFF"/>
        <w:rPr>
          <w:sz w:val="24"/>
          <w:szCs w:val="24"/>
        </w:rPr>
      </w:pPr>
      <w:proofErr w:type="spellStart"/>
      <w:r w:rsidRPr="003C6EC1">
        <w:rPr>
          <w:sz w:val="24"/>
          <w:szCs w:val="24"/>
        </w:rPr>
        <w:t>www.lib.msu</w:t>
      </w:r>
      <w:proofErr w:type="spellEnd"/>
      <w:r w:rsidRPr="003C6EC1">
        <w:rPr>
          <w:sz w:val="24"/>
          <w:szCs w:val="24"/>
        </w:rPr>
        <w:t>.</w:t>
      </w:r>
      <w:r w:rsidRPr="003C6EC1">
        <w:rPr>
          <w:sz w:val="24"/>
          <w:szCs w:val="24"/>
          <w:lang w:val="en-US"/>
        </w:rPr>
        <w:t>s</w:t>
      </w:r>
      <w:proofErr w:type="spellStart"/>
      <w:r w:rsidRPr="003C6EC1">
        <w:rPr>
          <w:sz w:val="24"/>
          <w:szCs w:val="24"/>
        </w:rPr>
        <w:t>u</w:t>
      </w:r>
      <w:proofErr w:type="spellEnd"/>
      <w:r w:rsidRPr="003C6EC1">
        <w:rPr>
          <w:sz w:val="24"/>
          <w:szCs w:val="24"/>
        </w:rPr>
        <w:t xml:space="preserve"> – Библиотека МГУ</w:t>
      </w:r>
    </w:p>
    <w:p w:rsidR="000A42DD" w:rsidRPr="003C6EC1" w:rsidRDefault="000A42DD" w:rsidP="00EA55D1">
      <w:pPr>
        <w:shd w:val="clear" w:color="auto" w:fill="FFFFFF"/>
        <w:rPr>
          <w:sz w:val="24"/>
          <w:szCs w:val="24"/>
        </w:rPr>
      </w:pPr>
      <w:proofErr w:type="spellStart"/>
      <w:r w:rsidRPr="003C6EC1">
        <w:rPr>
          <w:sz w:val="24"/>
          <w:szCs w:val="24"/>
        </w:rPr>
        <w:t>www.rsi.ru</w:t>
      </w:r>
      <w:proofErr w:type="spellEnd"/>
      <w:r w:rsidRPr="003C6EC1">
        <w:rPr>
          <w:sz w:val="24"/>
          <w:szCs w:val="24"/>
        </w:rPr>
        <w:t xml:space="preserve"> – Российская Государственная Библиотека</w:t>
      </w:r>
    </w:p>
    <w:p w:rsidR="000A42DD" w:rsidRPr="003C6EC1" w:rsidRDefault="000A42DD" w:rsidP="00EA55D1">
      <w:pPr>
        <w:shd w:val="clear" w:color="auto" w:fill="FFFFFF"/>
        <w:rPr>
          <w:sz w:val="24"/>
          <w:szCs w:val="24"/>
        </w:rPr>
      </w:pPr>
      <w:proofErr w:type="spellStart"/>
      <w:proofErr w:type="gramStart"/>
      <w:r w:rsidRPr="003C6EC1">
        <w:rPr>
          <w:sz w:val="24"/>
          <w:szCs w:val="24"/>
          <w:lang w:val="en-US"/>
        </w:rPr>
        <w:t>ek</w:t>
      </w:r>
      <w:proofErr w:type="spellEnd"/>
      <w:r w:rsidRPr="003C6EC1">
        <w:rPr>
          <w:sz w:val="24"/>
          <w:szCs w:val="24"/>
        </w:rPr>
        <w:t>-</w:t>
      </w:r>
      <w:r w:rsidRPr="003C6EC1">
        <w:rPr>
          <w:sz w:val="24"/>
          <w:szCs w:val="24"/>
          <w:lang w:val="en-US"/>
        </w:rPr>
        <w:t>lit</w:t>
      </w:r>
      <w:r w:rsidRPr="003C6EC1">
        <w:rPr>
          <w:sz w:val="24"/>
          <w:szCs w:val="24"/>
        </w:rPr>
        <w:t>.</w:t>
      </w:r>
      <w:proofErr w:type="spellStart"/>
      <w:r w:rsidRPr="003C6EC1">
        <w:rPr>
          <w:sz w:val="24"/>
          <w:szCs w:val="24"/>
          <w:lang w:val="en-US"/>
        </w:rPr>
        <w:t>agava</w:t>
      </w:r>
      <w:proofErr w:type="spellEnd"/>
      <w:r w:rsidRPr="003C6EC1">
        <w:rPr>
          <w:sz w:val="24"/>
          <w:szCs w:val="24"/>
        </w:rPr>
        <w:t>.</w:t>
      </w:r>
      <w:proofErr w:type="spellStart"/>
      <w:r w:rsidRPr="003C6EC1">
        <w:rPr>
          <w:sz w:val="24"/>
          <w:szCs w:val="24"/>
          <w:lang w:val="en-US"/>
        </w:rPr>
        <w:t>ru</w:t>
      </w:r>
      <w:proofErr w:type="spellEnd"/>
      <w:proofErr w:type="gramEnd"/>
      <w:r w:rsidRPr="003C6EC1">
        <w:rPr>
          <w:sz w:val="24"/>
          <w:szCs w:val="24"/>
        </w:rPr>
        <w:t xml:space="preserve"> – Библиотека экономической и деловой литературы</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w:t>
      </w:r>
      <w:proofErr w:type="spellEnd"/>
      <w:r w:rsidRPr="003C6EC1">
        <w:rPr>
          <w:sz w:val="24"/>
          <w:szCs w:val="24"/>
        </w:rPr>
        <w:t>.</w:t>
      </w:r>
      <w:proofErr w:type="spellStart"/>
      <w:r w:rsidRPr="003C6EC1">
        <w:rPr>
          <w:sz w:val="24"/>
          <w:szCs w:val="24"/>
          <w:lang w:val="en-US"/>
        </w:rPr>
        <w:t>bkg</w:t>
      </w:r>
      <w:proofErr w:type="spellEnd"/>
      <w:r w:rsidRPr="003C6EC1">
        <w:rPr>
          <w:sz w:val="24"/>
          <w:szCs w:val="24"/>
        </w:rPr>
        <w:t>.</w:t>
      </w:r>
      <w:proofErr w:type="spellStart"/>
      <w:r w:rsidRPr="003C6EC1">
        <w:rPr>
          <w:sz w:val="24"/>
          <w:szCs w:val="24"/>
        </w:rPr>
        <w:t>ru</w:t>
      </w:r>
      <w:proofErr w:type="spellEnd"/>
      <w:r w:rsidRPr="003C6EC1">
        <w:rPr>
          <w:sz w:val="24"/>
          <w:szCs w:val="24"/>
        </w:rPr>
        <w:t xml:space="preserve"> – </w:t>
      </w:r>
      <w:proofErr w:type="spellStart"/>
      <w:r w:rsidRPr="003C6EC1">
        <w:rPr>
          <w:sz w:val="24"/>
          <w:szCs w:val="24"/>
        </w:rPr>
        <w:t>БизнесКонсалтингГруп</w:t>
      </w:r>
      <w:proofErr w:type="spellEnd"/>
    </w:p>
    <w:p w:rsidR="000A42DD" w:rsidRPr="003C6EC1" w:rsidRDefault="000A42DD" w:rsidP="00EA55D1">
      <w:pPr>
        <w:shd w:val="clear" w:color="auto" w:fill="FFFFFF"/>
        <w:tabs>
          <w:tab w:val="left" w:pos="426"/>
        </w:tabs>
        <w:rPr>
          <w:sz w:val="24"/>
          <w:szCs w:val="24"/>
        </w:rPr>
      </w:pPr>
      <w:proofErr w:type="spellStart"/>
      <w:r w:rsidRPr="003C6EC1">
        <w:rPr>
          <w:sz w:val="24"/>
          <w:szCs w:val="24"/>
        </w:rPr>
        <w:t>www.buhgalteria.ru</w:t>
      </w:r>
      <w:proofErr w:type="spellEnd"/>
      <w:r w:rsidRPr="003C6EC1">
        <w:rPr>
          <w:sz w:val="24"/>
          <w:szCs w:val="24"/>
        </w:rPr>
        <w:t xml:space="preserve"> – </w:t>
      </w:r>
      <w:proofErr w:type="spellStart"/>
      <w:r w:rsidRPr="003C6EC1">
        <w:rPr>
          <w:sz w:val="24"/>
          <w:szCs w:val="24"/>
        </w:rPr>
        <w:t>Бухгалтерия</w:t>
      </w:r>
      <w:proofErr w:type="gramStart"/>
      <w:r w:rsidRPr="003C6EC1">
        <w:rPr>
          <w:sz w:val="24"/>
          <w:szCs w:val="24"/>
        </w:rPr>
        <w:t>.р</w:t>
      </w:r>
      <w:proofErr w:type="gramEnd"/>
      <w:r w:rsidRPr="003C6EC1">
        <w:rPr>
          <w:sz w:val="24"/>
          <w:szCs w:val="24"/>
        </w:rPr>
        <w:t>у</w:t>
      </w:r>
      <w:proofErr w:type="spellEnd"/>
    </w:p>
    <w:p w:rsidR="000A42DD" w:rsidRPr="003C6EC1" w:rsidRDefault="000A42DD" w:rsidP="00EA55D1">
      <w:pPr>
        <w:shd w:val="clear" w:color="auto" w:fill="FFFFFF"/>
        <w:tabs>
          <w:tab w:val="left" w:pos="426"/>
        </w:tabs>
        <w:rPr>
          <w:sz w:val="24"/>
          <w:szCs w:val="24"/>
        </w:rPr>
      </w:pPr>
      <w:r w:rsidRPr="003C6EC1">
        <w:rPr>
          <w:sz w:val="24"/>
          <w:szCs w:val="24"/>
          <w:lang w:val="en-US"/>
        </w:rPr>
        <w:t>www</w:t>
      </w:r>
      <w:r w:rsidRPr="003C6EC1">
        <w:rPr>
          <w:sz w:val="24"/>
          <w:szCs w:val="24"/>
        </w:rPr>
        <w:t>.</w:t>
      </w:r>
      <w:proofErr w:type="spellStart"/>
      <w:r w:rsidRPr="003C6EC1">
        <w:rPr>
          <w:sz w:val="24"/>
          <w:szCs w:val="24"/>
          <w:lang w:val="en-US"/>
        </w:rPr>
        <w:t>bre</w:t>
      </w:r>
      <w:proofErr w:type="spellEnd"/>
      <w:r w:rsidRPr="003C6EC1">
        <w:rPr>
          <w:sz w:val="24"/>
          <w:szCs w:val="24"/>
        </w:rPr>
        <w:t>.</w:t>
      </w:r>
      <w:proofErr w:type="spellStart"/>
      <w:r w:rsidRPr="003C6EC1">
        <w:rPr>
          <w:sz w:val="24"/>
          <w:szCs w:val="24"/>
          <w:lang w:val="en-US"/>
        </w:rPr>
        <w:t>ru</w:t>
      </w:r>
      <w:proofErr w:type="spellEnd"/>
      <w:r w:rsidRPr="003C6EC1">
        <w:rPr>
          <w:sz w:val="24"/>
          <w:szCs w:val="24"/>
        </w:rPr>
        <w:t xml:space="preserve"> – Прогноз финансовых рисков</w:t>
      </w:r>
    </w:p>
    <w:p w:rsidR="000A42DD" w:rsidRPr="003C6EC1" w:rsidRDefault="000A42DD" w:rsidP="00EA55D1">
      <w:pPr>
        <w:shd w:val="clear" w:color="auto" w:fill="FFFFFF"/>
        <w:tabs>
          <w:tab w:val="left" w:pos="426"/>
        </w:tabs>
        <w:rPr>
          <w:sz w:val="24"/>
          <w:szCs w:val="24"/>
        </w:rPr>
      </w:pPr>
      <w:r w:rsidRPr="003C6EC1">
        <w:rPr>
          <w:sz w:val="24"/>
          <w:szCs w:val="24"/>
          <w:lang w:val="en-US"/>
        </w:rPr>
        <w:t>www</w:t>
      </w:r>
      <w:r w:rsidRPr="003C6EC1">
        <w:rPr>
          <w:sz w:val="24"/>
          <w:szCs w:val="24"/>
        </w:rPr>
        <w:t>.</w:t>
      </w:r>
      <w:proofErr w:type="spellStart"/>
      <w:r w:rsidRPr="003C6EC1">
        <w:rPr>
          <w:sz w:val="24"/>
          <w:szCs w:val="24"/>
          <w:lang w:val="en-US"/>
        </w:rPr>
        <w:t>rfntr</w:t>
      </w:r>
      <w:proofErr w:type="spellEnd"/>
      <w:r w:rsidRPr="003C6EC1">
        <w:rPr>
          <w:sz w:val="24"/>
          <w:szCs w:val="24"/>
        </w:rPr>
        <w:t>.</w:t>
      </w:r>
      <w:proofErr w:type="spellStart"/>
      <w:r w:rsidRPr="003C6EC1">
        <w:rPr>
          <w:sz w:val="24"/>
          <w:szCs w:val="24"/>
          <w:lang w:val="en-US"/>
        </w:rPr>
        <w:t>neva</w:t>
      </w:r>
      <w:proofErr w:type="spellEnd"/>
      <w:r w:rsidRPr="003C6EC1">
        <w:rPr>
          <w:sz w:val="24"/>
          <w:szCs w:val="24"/>
        </w:rPr>
        <w:t>.</w:t>
      </w:r>
      <w:proofErr w:type="spellStart"/>
      <w:r w:rsidRPr="003C6EC1">
        <w:rPr>
          <w:sz w:val="24"/>
          <w:szCs w:val="24"/>
          <w:lang w:val="en-US"/>
        </w:rPr>
        <w:t>ru</w:t>
      </w:r>
      <w:proofErr w:type="spellEnd"/>
      <w:r w:rsidRPr="003C6EC1">
        <w:rPr>
          <w:sz w:val="24"/>
          <w:szCs w:val="24"/>
        </w:rPr>
        <w:t xml:space="preserve"> – Региональный фонд научно-технического развития</w:t>
      </w:r>
    </w:p>
    <w:p w:rsidR="000A42DD" w:rsidRPr="003C6EC1" w:rsidRDefault="000A42DD" w:rsidP="00EA55D1">
      <w:pPr>
        <w:shd w:val="clear" w:color="auto" w:fill="FFFFFF"/>
        <w:tabs>
          <w:tab w:val="left" w:pos="426"/>
        </w:tabs>
        <w:rPr>
          <w:sz w:val="24"/>
          <w:szCs w:val="24"/>
        </w:rPr>
      </w:pPr>
      <w:r w:rsidRPr="003C6EC1">
        <w:rPr>
          <w:sz w:val="24"/>
          <w:szCs w:val="24"/>
          <w:lang w:val="en-US"/>
        </w:rPr>
        <w:t>www</w:t>
      </w:r>
      <w:r w:rsidRPr="003C6EC1">
        <w:rPr>
          <w:sz w:val="24"/>
          <w:szCs w:val="24"/>
        </w:rPr>
        <w:t>.</w:t>
      </w:r>
      <w:r w:rsidRPr="003C6EC1">
        <w:rPr>
          <w:sz w:val="24"/>
          <w:szCs w:val="24"/>
          <w:lang w:val="en-US"/>
        </w:rPr>
        <w:t>rating</w:t>
      </w:r>
      <w:r w:rsidRPr="003C6EC1">
        <w:rPr>
          <w:sz w:val="24"/>
          <w:szCs w:val="24"/>
        </w:rPr>
        <w:t>.</w:t>
      </w:r>
      <w:proofErr w:type="spellStart"/>
      <w:r w:rsidRPr="003C6EC1">
        <w:rPr>
          <w:sz w:val="24"/>
          <w:szCs w:val="24"/>
          <w:lang w:val="en-US"/>
        </w:rPr>
        <w:t>ru</w:t>
      </w:r>
      <w:proofErr w:type="spellEnd"/>
      <w:r w:rsidRPr="003C6EC1">
        <w:rPr>
          <w:sz w:val="24"/>
          <w:szCs w:val="24"/>
        </w:rPr>
        <w:t xml:space="preserve"> – Рейтинг, информационный центр</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www.sins.ru</w:t>
      </w:r>
      <w:proofErr w:type="spellEnd"/>
      <w:r w:rsidRPr="003C6EC1">
        <w:rPr>
          <w:sz w:val="24"/>
          <w:szCs w:val="24"/>
        </w:rPr>
        <w:t xml:space="preserve"> – специальная информационная служба</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w:t>
      </w:r>
      <w:proofErr w:type="spellEnd"/>
      <w:r w:rsidRPr="003C6EC1">
        <w:rPr>
          <w:sz w:val="24"/>
          <w:szCs w:val="24"/>
        </w:rPr>
        <w:t>.</w:t>
      </w:r>
      <w:proofErr w:type="spellStart"/>
      <w:r w:rsidRPr="003C6EC1">
        <w:rPr>
          <w:sz w:val="24"/>
          <w:szCs w:val="24"/>
          <w:lang w:val="en-US"/>
        </w:rPr>
        <w:t>finsoft</w:t>
      </w:r>
      <w:proofErr w:type="spellEnd"/>
      <w:r w:rsidRPr="003C6EC1">
        <w:rPr>
          <w:sz w:val="24"/>
          <w:szCs w:val="24"/>
        </w:rPr>
        <w:t>.</w:t>
      </w:r>
      <w:proofErr w:type="spellStart"/>
      <w:r w:rsidRPr="003C6EC1">
        <w:rPr>
          <w:sz w:val="24"/>
          <w:szCs w:val="24"/>
        </w:rPr>
        <w:t>ru</w:t>
      </w:r>
      <w:proofErr w:type="spellEnd"/>
      <w:r w:rsidRPr="003C6EC1">
        <w:rPr>
          <w:sz w:val="24"/>
          <w:szCs w:val="24"/>
        </w:rPr>
        <w:t xml:space="preserve"> – Финансист</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www.f</w:t>
      </w:r>
      <w:proofErr w:type="spellEnd"/>
      <w:r w:rsidRPr="003C6EC1">
        <w:rPr>
          <w:sz w:val="24"/>
          <w:szCs w:val="24"/>
          <w:lang w:val="en-US"/>
        </w:rPr>
        <w:t>is</w:t>
      </w:r>
      <w:r w:rsidRPr="003C6EC1">
        <w:rPr>
          <w:sz w:val="24"/>
          <w:szCs w:val="24"/>
        </w:rPr>
        <w:t>.</w:t>
      </w:r>
      <w:proofErr w:type="spellStart"/>
      <w:r w:rsidRPr="003C6EC1">
        <w:rPr>
          <w:sz w:val="24"/>
          <w:szCs w:val="24"/>
        </w:rPr>
        <w:t>ru</w:t>
      </w:r>
      <w:proofErr w:type="spellEnd"/>
      <w:r w:rsidRPr="003C6EC1">
        <w:rPr>
          <w:sz w:val="24"/>
          <w:szCs w:val="24"/>
        </w:rPr>
        <w:t xml:space="preserve"> – Финансовая информационная служба</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w:t>
      </w:r>
      <w:proofErr w:type="spellEnd"/>
      <w:r w:rsidRPr="003C6EC1">
        <w:rPr>
          <w:sz w:val="24"/>
          <w:szCs w:val="24"/>
        </w:rPr>
        <w:t>.</w:t>
      </w:r>
      <w:r w:rsidRPr="003C6EC1">
        <w:rPr>
          <w:sz w:val="24"/>
          <w:szCs w:val="24"/>
          <w:lang w:val="en-US"/>
        </w:rPr>
        <w:t>f</w:t>
      </w:r>
      <w:proofErr w:type="spellStart"/>
      <w:r w:rsidRPr="003C6EC1">
        <w:rPr>
          <w:sz w:val="24"/>
          <w:szCs w:val="24"/>
        </w:rPr>
        <w:t>in</w:t>
      </w:r>
      <w:r w:rsidRPr="003C6EC1">
        <w:rPr>
          <w:sz w:val="24"/>
          <w:szCs w:val="24"/>
          <w:lang w:val="en-US"/>
        </w:rPr>
        <w:t>ansy</w:t>
      </w:r>
      <w:proofErr w:type="spellEnd"/>
      <w:r w:rsidRPr="003C6EC1">
        <w:rPr>
          <w:sz w:val="24"/>
          <w:szCs w:val="24"/>
        </w:rPr>
        <w:t>.</w:t>
      </w:r>
      <w:proofErr w:type="spellStart"/>
      <w:r w:rsidRPr="003C6EC1">
        <w:rPr>
          <w:sz w:val="24"/>
          <w:szCs w:val="24"/>
        </w:rPr>
        <w:t>ru</w:t>
      </w:r>
      <w:proofErr w:type="spellEnd"/>
      <w:r w:rsidRPr="003C6EC1">
        <w:rPr>
          <w:sz w:val="24"/>
          <w:szCs w:val="24"/>
        </w:rPr>
        <w:t xml:space="preserve"> – </w:t>
      </w:r>
      <w:proofErr w:type="spellStart"/>
      <w:r w:rsidRPr="003C6EC1">
        <w:rPr>
          <w:sz w:val="24"/>
          <w:szCs w:val="24"/>
        </w:rPr>
        <w:t>Финансы</w:t>
      </w:r>
      <w:proofErr w:type="gramStart"/>
      <w:r w:rsidRPr="003C6EC1">
        <w:rPr>
          <w:sz w:val="24"/>
          <w:szCs w:val="24"/>
        </w:rPr>
        <w:t>.р</w:t>
      </w:r>
      <w:proofErr w:type="gramEnd"/>
      <w:r w:rsidRPr="003C6EC1">
        <w:rPr>
          <w:sz w:val="24"/>
          <w:szCs w:val="24"/>
        </w:rPr>
        <w:t>у</w:t>
      </w:r>
      <w:proofErr w:type="spellEnd"/>
    </w:p>
    <w:p w:rsidR="000A42DD" w:rsidRPr="003C6EC1" w:rsidRDefault="000A42DD" w:rsidP="00EA55D1">
      <w:pPr>
        <w:shd w:val="clear" w:color="auto" w:fill="FFFFFF"/>
        <w:tabs>
          <w:tab w:val="left" w:pos="426"/>
        </w:tabs>
        <w:rPr>
          <w:sz w:val="24"/>
          <w:szCs w:val="24"/>
        </w:rPr>
      </w:pPr>
      <w:proofErr w:type="spellStart"/>
      <w:r w:rsidRPr="003C6EC1">
        <w:rPr>
          <w:sz w:val="24"/>
          <w:szCs w:val="24"/>
        </w:rPr>
        <w:t>www.a</w:t>
      </w:r>
      <w:r w:rsidRPr="003C6EC1">
        <w:rPr>
          <w:sz w:val="24"/>
          <w:szCs w:val="24"/>
          <w:lang w:val="en-US"/>
        </w:rPr>
        <w:t>kdi</w:t>
      </w:r>
      <w:proofErr w:type="spellEnd"/>
      <w:r w:rsidRPr="003C6EC1">
        <w:rPr>
          <w:sz w:val="24"/>
          <w:szCs w:val="24"/>
        </w:rPr>
        <w:t>.</w:t>
      </w:r>
      <w:proofErr w:type="spellStart"/>
      <w:r w:rsidRPr="003C6EC1">
        <w:rPr>
          <w:sz w:val="24"/>
          <w:szCs w:val="24"/>
        </w:rPr>
        <w:t>ru</w:t>
      </w:r>
      <w:proofErr w:type="spellEnd"/>
      <w:r w:rsidRPr="003C6EC1">
        <w:rPr>
          <w:sz w:val="24"/>
          <w:szCs w:val="24"/>
        </w:rPr>
        <w:t xml:space="preserve"> – Экономика и жизнь</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www.micex.ru</w:t>
      </w:r>
      <w:proofErr w:type="spellEnd"/>
      <w:r w:rsidRPr="003C6EC1">
        <w:rPr>
          <w:sz w:val="24"/>
          <w:szCs w:val="24"/>
        </w:rPr>
        <w:t xml:space="preserve"> – ММВБ</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w:t>
      </w:r>
      <w:proofErr w:type="spellEnd"/>
      <w:r w:rsidRPr="003C6EC1">
        <w:rPr>
          <w:sz w:val="24"/>
          <w:szCs w:val="24"/>
        </w:rPr>
        <w:t>.</w:t>
      </w:r>
      <w:proofErr w:type="spellStart"/>
      <w:r w:rsidRPr="003C6EC1">
        <w:rPr>
          <w:sz w:val="24"/>
          <w:szCs w:val="24"/>
          <w:lang w:val="en-US"/>
        </w:rPr>
        <w:t>naufor</w:t>
      </w:r>
      <w:proofErr w:type="spellEnd"/>
      <w:r w:rsidRPr="003C6EC1">
        <w:rPr>
          <w:sz w:val="24"/>
          <w:szCs w:val="24"/>
        </w:rPr>
        <w:t>.</w:t>
      </w:r>
      <w:proofErr w:type="spellStart"/>
      <w:r w:rsidRPr="003C6EC1">
        <w:rPr>
          <w:sz w:val="24"/>
          <w:szCs w:val="24"/>
        </w:rPr>
        <w:t>ru</w:t>
      </w:r>
      <w:proofErr w:type="spellEnd"/>
      <w:r w:rsidRPr="003C6EC1">
        <w:rPr>
          <w:sz w:val="24"/>
          <w:szCs w:val="24"/>
        </w:rPr>
        <w:t xml:space="preserve"> – Национальная ассоциация участников фондового рынка</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www.re.ru</w:t>
      </w:r>
      <w:proofErr w:type="spellEnd"/>
      <w:r w:rsidRPr="003C6EC1">
        <w:rPr>
          <w:sz w:val="24"/>
          <w:szCs w:val="24"/>
        </w:rPr>
        <w:t xml:space="preserve"> – Российская биржа</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www.rts.ru</w:t>
      </w:r>
      <w:proofErr w:type="spellEnd"/>
      <w:r w:rsidRPr="003C6EC1">
        <w:rPr>
          <w:sz w:val="24"/>
          <w:szCs w:val="24"/>
        </w:rPr>
        <w:t xml:space="preserve"> – Российская торговая система</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www.birja.ru</w:t>
      </w:r>
      <w:proofErr w:type="spellEnd"/>
      <w:r w:rsidRPr="003C6EC1">
        <w:rPr>
          <w:sz w:val="24"/>
          <w:szCs w:val="24"/>
        </w:rPr>
        <w:t xml:space="preserve"> – Центральная Российская универсальная биржа</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www.aif.ru</w:t>
      </w:r>
      <w:proofErr w:type="spellEnd"/>
      <w:r w:rsidRPr="003C6EC1">
        <w:rPr>
          <w:sz w:val="24"/>
          <w:szCs w:val="24"/>
        </w:rPr>
        <w:t xml:space="preserve"> – Аргументы и факты</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w:t>
      </w:r>
      <w:proofErr w:type="spellEnd"/>
      <w:r w:rsidRPr="003C6EC1">
        <w:rPr>
          <w:sz w:val="24"/>
          <w:szCs w:val="24"/>
        </w:rPr>
        <w:t>.</w:t>
      </w:r>
      <w:proofErr w:type="spellStart"/>
      <w:r w:rsidRPr="003C6EC1">
        <w:rPr>
          <w:sz w:val="24"/>
          <w:szCs w:val="24"/>
          <w:lang w:val="en-US"/>
        </w:rPr>
        <w:t>kommersant</w:t>
      </w:r>
      <w:proofErr w:type="spellEnd"/>
      <w:r w:rsidRPr="003C6EC1">
        <w:rPr>
          <w:sz w:val="24"/>
          <w:szCs w:val="24"/>
        </w:rPr>
        <w:t>.</w:t>
      </w:r>
      <w:proofErr w:type="spellStart"/>
      <w:r w:rsidRPr="003C6EC1">
        <w:rPr>
          <w:sz w:val="24"/>
          <w:szCs w:val="24"/>
        </w:rPr>
        <w:t>ru</w:t>
      </w:r>
      <w:proofErr w:type="spellEnd"/>
      <w:r w:rsidRPr="003C6EC1">
        <w:rPr>
          <w:sz w:val="24"/>
          <w:szCs w:val="24"/>
        </w:rPr>
        <w:t xml:space="preserve"> – </w:t>
      </w:r>
      <w:proofErr w:type="spellStart"/>
      <w:r w:rsidRPr="003C6EC1">
        <w:rPr>
          <w:sz w:val="24"/>
          <w:szCs w:val="24"/>
        </w:rPr>
        <w:t>Коммерсан</w:t>
      </w:r>
      <w:proofErr w:type="spellEnd"/>
    </w:p>
    <w:p w:rsidR="000A42DD" w:rsidRPr="003C6EC1" w:rsidRDefault="000A42DD" w:rsidP="00EA55D1">
      <w:pPr>
        <w:shd w:val="clear" w:color="auto" w:fill="FFFFFF"/>
        <w:tabs>
          <w:tab w:val="left" w:pos="426"/>
        </w:tabs>
        <w:rPr>
          <w:sz w:val="24"/>
          <w:szCs w:val="24"/>
        </w:rPr>
      </w:pPr>
      <w:proofErr w:type="spellStart"/>
      <w:r w:rsidRPr="003C6EC1">
        <w:rPr>
          <w:sz w:val="24"/>
          <w:szCs w:val="24"/>
          <w:lang w:val="en-US"/>
        </w:rPr>
        <w:t>dengi</w:t>
      </w:r>
      <w:proofErr w:type="spellEnd"/>
      <w:r w:rsidRPr="003C6EC1">
        <w:rPr>
          <w:sz w:val="24"/>
          <w:szCs w:val="24"/>
        </w:rPr>
        <w:t>.</w:t>
      </w:r>
      <w:proofErr w:type="spellStart"/>
      <w:r w:rsidRPr="003C6EC1">
        <w:rPr>
          <w:sz w:val="24"/>
          <w:szCs w:val="24"/>
          <w:lang w:val="en-US"/>
        </w:rPr>
        <w:t>ko</w:t>
      </w:r>
      <w:bookmarkStart w:id="13" w:name="_Hlt28761713"/>
      <w:r w:rsidRPr="003C6EC1">
        <w:rPr>
          <w:sz w:val="24"/>
          <w:szCs w:val="24"/>
          <w:lang w:val="en-US"/>
        </w:rPr>
        <w:t>m</w:t>
      </w:r>
      <w:bookmarkEnd w:id="13"/>
      <w:r w:rsidRPr="003C6EC1">
        <w:rPr>
          <w:sz w:val="24"/>
          <w:szCs w:val="24"/>
          <w:lang w:val="en-US"/>
        </w:rPr>
        <w:t>mersant</w:t>
      </w:r>
      <w:proofErr w:type="spellEnd"/>
      <w:r w:rsidRPr="003C6EC1">
        <w:rPr>
          <w:sz w:val="24"/>
          <w:szCs w:val="24"/>
        </w:rPr>
        <w:t>.</w:t>
      </w:r>
      <w:proofErr w:type="spellStart"/>
      <w:r w:rsidRPr="003C6EC1">
        <w:rPr>
          <w:sz w:val="24"/>
          <w:szCs w:val="24"/>
          <w:lang w:val="en-US"/>
        </w:rPr>
        <w:t>ru</w:t>
      </w:r>
      <w:proofErr w:type="spellEnd"/>
      <w:r w:rsidRPr="003C6EC1">
        <w:rPr>
          <w:sz w:val="24"/>
          <w:szCs w:val="24"/>
        </w:rPr>
        <w:t xml:space="preserve"> – Деньги</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w:t>
      </w:r>
      <w:proofErr w:type="spellEnd"/>
      <w:r w:rsidRPr="003C6EC1">
        <w:rPr>
          <w:sz w:val="24"/>
          <w:szCs w:val="24"/>
        </w:rPr>
        <w:t>.</w:t>
      </w:r>
      <w:proofErr w:type="spellStart"/>
      <w:r w:rsidRPr="003C6EC1">
        <w:rPr>
          <w:sz w:val="24"/>
          <w:szCs w:val="24"/>
          <w:lang w:val="en-US"/>
        </w:rPr>
        <w:t>nalvest</w:t>
      </w:r>
      <w:proofErr w:type="spellEnd"/>
      <w:r w:rsidRPr="003C6EC1">
        <w:rPr>
          <w:sz w:val="24"/>
          <w:szCs w:val="24"/>
        </w:rPr>
        <w:t>.</w:t>
      </w:r>
      <w:r w:rsidRPr="003C6EC1">
        <w:rPr>
          <w:sz w:val="24"/>
          <w:szCs w:val="24"/>
          <w:lang w:val="en-US"/>
        </w:rPr>
        <w:t>com</w:t>
      </w:r>
      <w:r w:rsidRPr="003C6EC1">
        <w:rPr>
          <w:sz w:val="24"/>
          <w:szCs w:val="24"/>
        </w:rPr>
        <w:t xml:space="preserve"> – Налоговый вестник</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www.expert.ru</w:t>
      </w:r>
      <w:proofErr w:type="spellEnd"/>
      <w:r w:rsidRPr="003C6EC1">
        <w:rPr>
          <w:sz w:val="24"/>
          <w:szCs w:val="24"/>
        </w:rPr>
        <w:t xml:space="preserve"> – Эксперт</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www.ptpu.ru</w:t>
      </w:r>
      <w:proofErr w:type="spellEnd"/>
      <w:r w:rsidRPr="003C6EC1">
        <w:rPr>
          <w:sz w:val="24"/>
          <w:szCs w:val="24"/>
        </w:rPr>
        <w:t xml:space="preserve"> – Проблемы теории и практики управления</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www.gks.ru</w:t>
      </w:r>
      <w:proofErr w:type="spellEnd"/>
      <w:r w:rsidRPr="003C6EC1">
        <w:rPr>
          <w:sz w:val="24"/>
          <w:szCs w:val="24"/>
        </w:rPr>
        <w:t xml:space="preserve"> – Госкомстат</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w:t>
      </w:r>
      <w:proofErr w:type="spellEnd"/>
      <w:r w:rsidRPr="003C6EC1">
        <w:rPr>
          <w:sz w:val="24"/>
          <w:szCs w:val="24"/>
        </w:rPr>
        <w:t>.</w:t>
      </w:r>
      <w:r w:rsidRPr="003C6EC1">
        <w:rPr>
          <w:sz w:val="24"/>
          <w:szCs w:val="24"/>
          <w:lang w:val="en-US"/>
        </w:rPr>
        <w:t>m</w:t>
      </w:r>
      <w:proofErr w:type="spellStart"/>
      <w:r w:rsidRPr="003C6EC1">
        <w:rPr>
          <w:sz w:val="24"/>
          <w:szCs w:val="24"/>
        </w:rPr>
        <w:t>i</w:t>
      </w:r>
      <w:proofErr w:type="spellEnd"/>
      <w:r w:rsidRPr="003C6EC1">
        <w:rPr>
          <w:sz w:val="24"/>
          <w:szCs w:val="24"/>
          <w:lang w:val="en-US"/>
        </w:rPr>
        <w:t>n</w:t>
      </w:r>
      <w:proofErr w:type="spellStart"/>
      <w:r w:rsidRPr="003C6EC1">
        <w:rPr>
          <w:sz w:val="24"/>
          <w:szCs w:val="24"/>
        </w:rPr>
        <w:t>f</w:t>
      </w:r>
      <w:proofErr w:type="spellEnd"/>
      <w:r w:rsidRPr="003C6EC1">
        <w:rPr>
          <w:sz w:val="24"/>
          <w:szCs w:val="24"/>
          <w:lang w:val="en-US"/>
        </w:rPr>
        <w:t>in</w:t>
      </w:r>
      <w:r w:rsidRPr="003C6EC1">
        <w:rPr>
          <w:sz w:val="24"/>
          <w:szCs w:val="24"/>
        </w:rPr>
        <w:t>.</w:t>
      </w:r>
      <w:proofErr w:type="spellStart"/>
      <w:r w:rsidRPr="003C6EC1">
        <w:rPr>
          <w:sz w:val="24"/>
          <w:szCs w:val="24"/>
        </w:rPr>
        <w:t>ru</w:t>
      </w:r>
      <w:proofErr w:type="spellEnd"/>
      <w:r w:rsidRPr="003C6EC1">
        <w:rPr>
          <w:sz w:val="24"/>
          <w:szCs w:val="24"/>
        </w:rPr>
        <w:t xml:space="preserve"> – </w:t>
      </w:r>
      <w:proofErr w:type="spellStart"/>
      <w:r w:rsidRPr="003C6EC1">
        <w:rPr>
          <w:sz w:val="24"/>
          <w:szCs w:val="24"/>
        </w:rPr>
        <w:t>Министирство</w:t>
      </w:r>
      <w:proofErr w:type="spellEnd"/>
      <w:r w:rsidRPr="003C6EC1">
        <w:rPr>
          <w:sz w:val="24"/>
          <w:szCs w:val="24"/>
        </w:rPr>
        <w:t xml:space="preserve"> финансов РФ</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www.economy.gov.ru</w:t>
      </w:r>
      <w:proofErr w:type="spellEnd"/>
      <w:r w:rsidRPr="003C6EC1">
        <w:rPr>
          <w:sz w:val="24"/>
          <w:szCs w:val="24"/>
        </w:rPr>
        <w:t xml:space="preserve"> – Министерство экономического развития и торговли</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www.gov.ru</w:t>
      </w:r>
      <w:proofErr w:type="spellEnd"/>
      <w:r w:rsidRPr="003C6EC1">
        <w:rPr>
          <w:sz w:val="24"/>
          <w:szCs w:val="24"/>
        </w:rPr>
        <w:t xml:space="preserve"> – Официальная Россия</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www.mintrud.ru</w:t>
      </w:r>
      <w:proofErr w:type="spellEnd"/>
      <w:r w:rsidRPr="003C6EC1">
        <w:rPr>
          <w:sz w:val="24"/>
          <w:szCs w:val="24"/>
        </w:rPr>
        <w:t xml:space="preserve"> – Министерство труда и социального развития</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www.nalog.ru</w:t>
      </w:r>
      <w:proofErr w:type="spellEnd"/>
      <w:r w:rsidRPr="003C6EC1">
        <w:rPr>
          <w:sz w:val="24"/>
          <w:szCs w:val="24"/>
        </w:rPr>
        <w:t xml:space="preserve"> – Министерство РФ по налогам и сборам</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w:t>
      </w:r>
      <w:proofErr w:type="spellEnd"/>
      <w:r w:rsidRPr="003C6EC1">
        <w:rPr>
          <w:sz w:val="24"/>
          <w:szCs w:val="24"/>
        </w:rPr>
        <w:t>.</w:t>
      </w:r>
      <w:proofErr w:type="spellStart"/>
      <w:r w:rsidRPr="003C6EC1">
        <w:rPr>
          <w:sz w:val="24"/>
          <w:szCs w:val="24"/>
          <w:lang w:val="en-US"/>
        </w:rPr>
        <w:t>iet</w:t>
      </w:r>
      <w:proofErr w:type="spellEnd"/>
      <w:r w:rsidRPr="003C6EC1">
        <w:rPr>
          <w:sz w:val="24"/>
          <w:szCs w:val="24"/>
        </w:rPr>
        <w:t>.</w:t>
      </w:r>
      <w:proofErr w:type="spellStart"/>
      <w:r w:rsidRPr="003C6EC1">
        <w:rPr>
          <w:sz w:val="24"/>
          <w:szCs w:val="24"/>
        </w:rPr>
        <w:t>ru</w:t>
      </w:r>
      <w:proofErr w:type="spellEnd"/>
      <w:r w:rsidRPr="003C6EC1">
        <w:rPr>
          <w:sz w:val="24"/>
          <w:szCs w:val="24"/>
        </w:rPr>
        <w:t xml:space="preserve"> – Институт экономики переходного периода</w:t>
      </w:r>
    </w:p>
    <w:p w:rsidR="000A42DD" w:rsidRPr="003C6EC1" w:rsidRDefault="000A42DD" w:rsidP="00EA55D1">
      <w:pPr>
        <w:shd w:val="clear" w:color="auto" w:fill="FFFFFF"/>
        <w:tabs>
          <w:tab w:val="left" w:pos="426"/>
        </w:tabs>
        <w:rPr>
          <w:sz w:val="24"/>
          <w:szCs w:val="24"/>
        </w:rPr>
      </w:pPr>
      <w:proofErr w:type="spellStart"/>
      <w:r w:rsidRPr="003C6EC1">
        <w:rPr>
          <w:sz w:val="24"/>
          <w:szCs w:val="24"/>
        </w:rPr>
        <w:t>www.inst-econ.org.ru</w:t>
      </w:r>
      <w:proofErr w:type="spellEnd"/>
      <w:r w:rsidRPr="003C6EC1">
        <w:rPr>
          <w:sz w:val="24"/>
          <w:szCs w:val="24"/>
        </w:rPr>
        <w:t xml:space="preserve"> – Институт экономики РАН</w:t>
      </w:r>
    </w:p>
    <w:p w:rsidR="000A42DD" w:rsidRPr="003C6EC1" w:rsidRDefault="000A42DD" w:rsidP="000A42DD">
      <w:pPr>
        <w:spacing w:line="360" w:lineRule="auto"/>
        <w:ind w:firstLine="720"/>
        <w:jc w:val="right"/>
        <w:rPr>
          <w:sz w:val="24"/>
          <w:szCs w:val="24"/>
        </w:rPr>
      </w:pPr>
    </w:p>
    <w:p w:rsidR="000A42DD" w:rsidRPr="003C6EC1" w:rsidRDefault="000A42DD" w:rsidP="00EA55D1">
      <w:pPr>
        <w:spacing w:line="360" w:lineRule="auto"/>
        <w:rPr>
          <w:sz w:val="24"/>
          <w:szCs w:val="24"/>
        </w:rPr>
      </w:pPr>
      <w:r w:rsidRPr="003C6EC1">
        <w:rPr>
          <w:sz w:val="24"/>
          <w:szCs w:val="24"/>
        </w:rPr>
        <w:t xml:space="preserve">Значком </w:t>
      </w:r>
      <w:r w:rsidRPr="003C6EC1">
        <w:rPr>
          <w:sz w:val="24"/>
          <w:szCs w:val="24"/>
        </w:rPr>
        <w:sym w:font="Wingdings" w:char="F026"/>
      </w:r>
      <w:r w:rsidRPr="003C6EC1">
        <w:rPr>
          <w:sz w:val="24"/>
          <w:szCs w:val="24"/>
        </w:rPr>
        <w:t xml:space="preserve"> обозначена литература, имеющаяся в библиотеке филиала.</w:t>
      </w:r>
    </w:p>
    <w:p w:rsidR="000A42DD" w:rsidRPr="003C6EC1" w:rsidRDefault="000A42DD" w:rsidP="000A42DD">
      <w:pPr>
        <w:spacing w:line="360" w:lineRule="auto"/>
        <w:ind w:firstLine="720"/>
        <w:jc w:val="right"/>
        <w:rPr>
          <w:sz w:val="24"/>
          <w:szCs w:val="24"/>
        </w:rPr>
      </w:pPr>
    </w:p>
    <w:p w:rsidR="000A42DD" w:rsidRPr="003C6EC1" w:rsidRDefault="000A42DD" w:rsidP="000A42DD">
      <w:pPr>
        <w:spacing w:line="360" w:lineRule="auto"/>
        <w:ind w:firstLine="720"/>
        <w:jc w:val="right"/>
        <w:rPr>
          <w:sz w:val="24"/>
          <w:szCs w:val="24"/>
        </w:rPr>
      </w:pPr>
    </w:p>
    <w:p w:rsidR="000A42DD" w:rsidRPr="003C6EC1" w:rsidRDefault="000A42DD" w:rsidP="000A42DD">
      <w:pPr>
        <w:spacing w:line="360" w:lineRule="auto"/>
        <w:ind w:firstLine="720"/>
        <w:jc w:val="right"/>
        <w:rPr>
          <w:sz w:val="24"/>
          <w:szCs w:val="24"/>
        </w:rPr>
      </w:pPr>
    </w:p>
    <w:p w:rsidR="000A42DD" w:rsidRPr="003C6EC1" w:rsidRDefault="000A42DD" w:rsidP="000A42DD">
      <w:pPr>
        <w:spacing w:line="360" w:lineRule="auto"/>
        <w:ind w:firstLine="720"/>
        <w:jc w:val="right"/>
        <w:rPr>
          <w:sz w:val="24"/>
          <w:szCs w:val="24"/>
        </w:rPr>
      </w:pPr>
    </w:p>
    <w:p w:rsidR="000A42DD" w:rsidRPr="003C6EC1" w:rsidRDefault="000A42DD" w:rsidP="000A42DD">
      <w:pPr>
        <w:spacing w:line="360" w:lineRule="auto"/>
        <w:ind w:firstLine="720"/>
        <w:jc w:val="right"/>
        <w:rPr>
          <w:sz w:val="24"/>
          <w:szCs w:val="24"/>
        </w:rPr>
      </w:pPr>
    </w:p>
    <w:p w:rsidR="000A42DD" w:rsidRPr="003C6EC1" w:rsidRDefault="000A42DD" w:rsidP="000A42DD">
      <w:pPr>
        <w:spacing w:line="360" w:lineRule="auto"/>
        <w:ind w:firstLine="720"/>
        <w:jc w:val="right"/>
        <w:rPr>
          <w:sz w:val="24"/>
          <w:szCs w:val="24"/>
        </w:rPr>
      </w:pPr>
    </w:p>
    <w:p w:rsidR="000A42DD" w:rsidRPr="003C6EC1" w:rsidRDefault="000A42DD" w:rsidP="000A42DD">
      <w:pPr>
        <w:spacing w:line="360" w:lineRule="auto"/>
        <w:ind w:firstLine="720"/>
        <w:jc w:val="right"/>
        <w:rPr>
          <w:sz w:val="24"/>
          <w:szCs w:val="24"/>
        </w:rPr>
      </w:pPr>
    </w:p>
    <w:p w:rsidR="000A42DD" w:rsidRPr="003C6EC1" w:rsidRDefault="000A42DD" w:rsidP="000A42DD">
      <w:pPr>
        <w:spacing w:line="360" w:lineRule="auto"/>
        <w:ind w:firstLine="720"/>
        <w:jc w:val="right"/>
        <w:rPr>
          <w:sz w:val="24"/>
          <w:szCs w:val="24"/>
        </w:rPr>
      </w:pPr>
    </w:p>
    <w:p w:rsidR="000A42DD" w:rsidRPr="003C6EC1" w:rsidRDefault="000A42DD" w:rsidP="000A42DD">
      <w:pPr>
        <w:spacing w:line="360" w:lineRule="auto"/>
        <w:ind w:firstLine="720"/>
        <w:jc w:val="right"/>
        <w:rPr>
          <w:sz w:val="24"/>
          <w:szCs w:val="24"/>
        </w:rPr>
      </w:pPr>
    </w:p>
    <w:p w:rsidR="000A42DD" w:rsidRPr="003C6EC1" w:rsidRDefault="000A42DD" w:rsidP="000A42DD">
      <w:pPr>
        <w:rPr>
          <w:sz w:val="24"/>
          <w:szCs w:val="24"/>
        </w:rPr>
      </w:pPr>
      <w:bookmarkStart w:id="14" w:name="Приложение2"/>
      <w:bookmarkEnd w:id="10"/>
    </w:p>
    <w:p w:rsidR="000A42DD" w:rsidRPr="003C6EC1" w:rsidRDefault="000A42DD" w:rsidP="000A42DD">
      <w:pPr>
        <w:pStyle w:val="ab"/>
        <w:tabs>
          <w:tab w:val="clear" w:pos="4677"/>
          <w:tab w:val="clear" w:pos="9355"/>
        </w:tabs>
        <w:ind w:right="286"/>
      </w:pPr>
    </w:p>
    <w:p w:rsidR="007439A1" w:rsidRPr="003C6EC1" w:rsidRDefault="007439A1" w:rsidP="000A42DD">
      <w:pPr>
        <w:pStyle w:val="ab"/>
        <w:tabs>
          <w:tab w:val="clear" w:pos="4677"/>
          <w:tab w:val="clear" w:pos="9355"/>
        </w:tabs>
        <w:ind w:right="286"/>
      </w:pPr>
    </w:p>
    <w:p w:rsidR="007439A1" w:rsidRPr="003C6EC1" w:rsidRDefault="007439A1" w:rsidP="000A42DD">
      <w:pPr>
        <w:pStyle w:val="ab"/>
        <w:tabs>
          <w:tab w:val="clear" w:pos="4677"/>
          <w:tab w:val="clear" w:pos="9355"/>
        </w:tabs>
        <w:ind w:right="286"/>
      </w:pPr>
    </w:p>
    <w:p w:rsidR="007439A1" w:rsidRDefault="007439A1" w:rsidP="000A42DD">
      <w:pPr>
        <w:pStyle w:val="ab"/>
        <w:tabs>
          <w:tab w:val="clear" w:pos="4677"/>
          <w:tab w:val="clear" w:pos="9355"/>
        </w:tabs>
        <w:ind w:right="286"/>
      </w:pPr>
    </w:p>
    <w:p w:rsidR="003C6EC1" w:rsidRPr="003C6EC1" w:rsidRDefault="003C6EC1" w:rsidP="000A42DD">
      <w:pPr>
        <w:pStyle w:val="ab"/>
        <w:tabs>
          <w:tab w:val="clear" w:pos="4677"/>
          <w:tab w:val="clear" w:pos="9355"/>
        </w:tabs>
        <w:ind w:right="286"/>
      </w:pPr>
    </w:p>
    <w:p w:rsidR="003C6EC1" w:rsidRDefault="003C6EC1" w:rsidP="000A42DD">
      <w:pPr>
        <w:spacing w:line="360" w:lineRule="auto"/>
        <w:ind w:firstLine="720"/>
        <w:jc w:val="right"/>
        <w:rPr>
          <w:sz w:val="24"/>
          <w:szCs w:val="24"/>
        </w:rPr>
      </w:pPr>
    </w:p>
    <w:p w:rsidR="003C6EC1" w:rsidRPr="003C6EC1" w:rsidRDefault="003C6EC1" w:rsidP="003C6EC1">
      <w:pPr>
        <w:spacing w:line="360" w:lineRule="auto"/>
        <w:ind w:firstLine="720"/>
        <w:jc w:val="right"/>
        <w:rPr>
          <w:sz w:val="24"/>
          <w:szCs w:val="24"/>
        </w:rPr>
      </w:pPr>
      <w:r w:rsidRPr="003C6EC1">
        <w:rPr>
          <w:sz w:val="24"/>
          <w:szCs w:val="24"/>
        </w:rPr>
        <w:t>Приложение 1</w:t>
      </w:r>
    </w:p>
    <w:p w:rsidR="003C6EC1" w:rsidRPr="003C6EC1" w:rsidRDefault="003C6EC1" w:rsidP="003C6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rPr>
      </w:pPr>
      <w:r w:rsidRPr="003C6EC1">
        <w:rPr>
          <w:rFonts w:eastAsia="Arial Unicode MS"/>
          <w:b/>
          <w:color w:val="000000"/>
          <w:sz w:val="24"/>
          <w:szCs w:val="24"/>
        </w:rPr>
        <w:t>Федеральное государственное бюджетное образовательное  учреждение</w:t>
      </w:r>
    </w:p>
    <w:p w:rsidR="003C6EC1" w:rsidRPr="003C6EC1" w:rsidRDefault="003C6EC1" w:rsidP="003C6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rPr>
      </w:pPr>
      <w:r w:rsidRPr="003C6EC1">
        <w:rPr>
          <w:rFonts w:eastAsia="Arial Unicode MS"/>
          <w:b/>
          <w:color w:val="000000"/>
          <w:sz w:val="24"/>
          <w:szCs w:val="24"/>
        </w:rPr>
        <w:t xml:space="preserve">высшего образования </w:t>
      </w:r>
    </w:p>
    <w:p w:rsidR="003C6EC1" w:rsidRPr="003C6EC1" w:rsidRDefault="003C6EC1" w:rsidP="003C6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aps/>
          <w:color w:val="000000"/>
          <w:sz w:val="24"/>
          <w:szCs w:val="24"/>
        </w:rPr>
      </w:pPr>
      <w:r w:rsidRPr="003C6EC1">
        <w:rPr>
          <w:rFonts w:eastAsia="Arial Unicode MS"/>
          <w:b/>
          <w:color w:val="000000"/>
          <w:sz w:val="24"/>
          <w:szCs w:val="24"/>
        </w:rPr>
        <w:t>«</w:t>
      </w:r>
      <w:proofErr w:type="gramStart"/>
      <w:r w:rsidRPr="003C6EC1">
        <w:rPr>
          <w:rFonts w:eastAsia="Arial Unicode MS"/>
          <w:b/>
          <w:caps/>
          <w:color w:val="000000"/>
          <w:sz w:val="24"/>
          <w:szCs w:val="24"/>
        </w:rPr>
        <w:t>Российская</w:t>
      </w:r>
      <w:proofErr w:type="gramEnd"/>
      <w:r w:rsidRPr="003C6EC1">
        <w:rPr>
          <w:rFonts w:eastAsia="Arial Unicode MS"/>
          <w:b/>
          <w:caps/>
          <w:color w:val="000000"/>
          <w:sz w:val="24"/>
          <w:szCs w:val="24"/>
        </w:rPr>
        <w:t xml:space="preserve"> академиянародного хозяйства</w:t>
      </w:r>
    </w:p>
    <w:p w:rsidR="003C6EC1" w:rsidRPr="003C6EC1" w:rsidRDefault="003C6EC1" w:rsidP="003C6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aps/>
          <w:color w:val="000000"/>
          <w:sz w:val="24"/>
          <w:szCs w:val="24"/>
        </w:rPr>
      </w:pPr>
      <w:r w:rsidRPr="003C6EC1">
        <w:rPr>
          <w:rFonts w:eastAsia="Arial Unicode MS"/>
          <w:b/>
          <w:caps/>
          <w:color w:val="000000"/>
          <w:sz w:val="24"/>
          <w:szCs w:val="24"/>
        </w:rPr>
        <w:t xml:space="preserve"> и государственной службы </w:t>
      </w:r>
    </w:p>
    <w:p w:rsidR="003C6EC1" w:rsidRPr="003C6EC1" w:rsidRDefault="003C6EC1" w:rsidP="003C6EC1">
      <w:pPr>
        <w:spacing w:line="360" w:lineRule="auto"/>
        <w:jc w:val="center"/>
        <w:rPr>
          <w:b/>
          <w:sz w:val="24"/>
          <w:szCs w:val="24"/>
        </w:rPr>
      </w:pPr>
      <w:proofErr w:type="spellStart"/>
      <w:r w:rsidRPr="003C6EC1">
        <w:rPr>
          <w:rFonts w:eastAsia="Arial Unicode MS"/>
          <w:b/>
          <w:color w:val="000000"/>
          <w:sz w:val="24"/>
          <w:szCs w:val="24"/>
        </w:rPr>
        <w:t>при</w:t>
      </w:r>
      <w:r w:rsidRPr="003C6EC1">
        <w:rPr>
          <w:rFonts w:eastAsia="Arial Unicode MS"/>
          <w:b/>
          <w:caps/>
          <w:color w:val="000000"/>
          <w:sz w:val="24"/>
          <w:szCs w:val="24"/>
        </w:rPr>
        <w:t>Президенте</w:t>
      </w:r>
      <w:proofErr w:type="spellEnd"/>
      <w:r w:rsidRPr="003C6EC1">
        <w:rPr>
          <w:rFonts w:eastAsia="Arial Unicode MS"/>
          <w:b/>
          <w:caps/>
          <w:color w:val="000000"/>
          <w:sz w:val="24"/>
          <w:szCs w:val="24"/>
        </w:rPr>
        <w:t xml:space="preserve"> Российской Федерации</w:t>
      </w:r>
      <w:r w:rsidRPr="003C6EC1">
        <w:rPr>
          <w:rFonts w:eastAsia="Arial Unicode MS"/>
          <w:b/>
          <w:color w:val="000000"/>
          <w:sz w:val="24"/>
          <w:szCs w:val="24"/>
        </w:rPr>
        <w:t>»</w:t>
      </w:r>
    </w:p>
    <w:p w:rsidR="003C6EC1" w:rsidRPr="003C6EC1" w:rsidRDefault="003C6EC1" w:rsidP="003C6EC1">
      <w:pPr>
        <w:spacing w:line="360" w:lineRule="auto"/>
        <w:jc w:val="center"/>
        <w:rPr>
          <w:b/>
          <w:sz w:val="24"/>
          <w:szCs w:val="24"/>
        </w:rPr>
      </w:pPr>
      <w:r w:rsidRPr="003C6EC1">
        <w:rPr>
          <w:b/>
          <w:sz w:val="24"/>
          <w:szCs w:val="24"/>
        </w:rPr>
        <w:t>Калужский филиал</w:t>
      </w:r>
    </w:p>
    <w:p w:rsidR="003C6EC1" w:rsidRPr="003C6EC1" w:rsidRDefault="003C6EC1" w:rsidP="003C6EC1">
      <w:pPr>
        <w:spacing w:line="360" w:lineRule="auto"/>
        <w:jc w:val="both"/>
        <w:rPr>
          <w:b/>
          <w:sz w:val="24"/>
          <w:szCs w:val="24"/>
        </w:rPr>
      </w:pPr>
    </w:p>
    <w:p w:rsidR="003C6EC1" w:rsidRPr="003C6EC1" w:rsidRDefault="003C6EC1" w:rsidP="003C6EC1">
      <w:pPr>
        <w:spacing w:line="360" w:lineRule="auto"/>
        <w:rPr>
          <w:sz w:val="24"/>
          <w:szCs w:val="24"/>
        </w:rPr>
      </w:pPr>
      <w:r w:rsidRPr="003C6EC1">
        <w:rPr>
          <w:sz w:val="24"/>
          <w:szCs w:val="24"/>
        </w:rPr>
        <w:t xml:space="preserve">Специальность </w:t>
      </w:r>
      <w:r w:rsidRPr="003C6EC1">
        <w:rPr>
          <w:sz w:val="24"/>
          <w:szCs w:val="24"/>
          <w:u w:val="single"/>
        </w:rPr>
        <w:t>38.05.01 Экономическая  безопасность</w:t>
      </w:r>
    </w:p>
    <w:p w:rsidR="003C6EC1" w:rsidRPr="003C6EC1" w:rsidRDefault="003C6EC1" w:rsidP="003C6EC1">
      <w:pPr>
        <w:spacing w:line="360" w:lineRule="auto"/>
        <w:rPr>
          <w:sz w:val="24"/>
          <w:szCs w:val="24"/>
        </w:rPr>
      </w:pPr>
      <w:r w:rsidRPr="003C6EC1">
        <w:rPr>
          <w:sz w:val="24"/>
          <w:szCs w:val="24"/>
        </w:rPr>
        <w:t xml:space="preserve">Направленность (профиль) </w:t>
      </w:r>
      <w:r w:rsidRPr="003C6EC1">
        <w:rPr>
          <w:sz w:val="24"/>
          <w:szCs w:val="24"/>
          <w:u w:val="single"/>
        </w:rPr>
        <w:t>"Экономико-правовое обеспечение экономической безопасности"</w:t>
      </w:r>
    </w:p>
    <w:p w:rsidR="003C6EC1" w:rsidRPr="003C6EC1" w:rsidRDefault="003C6EC1" w:rsidP="003C6EC1">
      <w:pPr>
        <w:autoSpaceDE w:val="0"/>
        <w:autoSpaceDN w:val="0"/>
        <w:rPr>
          <w:sz w:val="24"/>
          <w:szCs w:val="24"/>
        </w:rPr>
      </w:pPr>
      <w:r w:rsidRPr="003C6EC1">
        <w:rPr>
          <w:sz w:val="24"/>
          <w:szCs w:val="24"/>
        </w:rPr>
        <w:t>Кафедра ___________________________</w:t>
      </w:r>
    </w:p>
    <w:p w:rsidR="003C6EC1" w:rsidRPr="003C6EC1" w:rsidRDefault="003C6EC1" w:rsidP="003C6EC1">
      <w:pPr>
        <w:autoSpaceDE w:val="0"/>
        <w:autoSpaceDN w:val="0"/>
        <w:rPr>
          <w:b/>
          <w:sz w:val="24"/>
          <w:szCs w:val="24"/>
        </w:rPr>
      </w:pPr>
    </w:p>
    <w:p w:rsidR="003C6EC1" w:rsidRPr="003C6EC1" w:rsidRDefault="003C6EC1" w:rsidP="003C6EC1">
      <w:pPr>
        <w:autoSpaceDE w:val="0"/>
        <w:autoSpaceDN w:val="0"/>
        <w:rPr>
          <w:sz w:val="24"/>
          <w:szCs w:val="24"/>
        </w:rPr>
      </w:pPr>
    </w:p>
    <w:p w:rsidR="003C6EC1" w:rsidRPr="003C6EC1" w:rsidRDefault="003C6EC1" w:rsidP="003C6EC1">
      <w:pPr>
        <w:autoSpaceDE w:val="0"/>
        <w:autoSpaceDN w:val="0"/>
        <w:rPr>
          <w:b/>
          <w:bCs/>
          <w:sz w:val="24"/>
          <w:szCs w:val="24"/>
        </w:rPr>
      </w:pPr>
    </w:p>
    <w:p w:rsidR="003C6EC1" w:rsidRPr="003C6EC1" w:rsidRDefault="003C6EC1" w:rsidP="003C6EC1">
      <w:pPr>
        <w:autoSpaceDE w:val="0"/>
        <w:autoSpaceDN w:val="0"/>
        <w:jc w:val="center"/>
        <w:rPr>
          <w:b/>
          <w:bCs/>
          <w:sz w:val="24"/>
          <w:szCs w:val="24"/>
        </w:rPr>
      </w:pPr>
    </w:p>
    <w:p w:rsidR="003C6EC1" w:rsidRPr="003C6EC1" w:rsidRDefault="003C6EC1" w:rsidP="003C6EC1">
      <w:pPr>
        <w:autoSpaceDE w:val="0"/>
        <w:autoSpaceDN w:val="0"/>
        <w:jc w:val="center"/>
        <w:rPr>
          <w:b/>
          <w:bCs/>
          <w:sz w:val="24"/>
          <w:szCs w:val="24"/>
        </w:rPr>
      </w:pPr>
      <w:r w:rsidRPr="003C6EC1">
        <w:rPr>
          <w:b/>
          <w:bCs/>
          <w:sz w:val="24"/>
          <w:szCs w:val="24"/>
        </w:rPr>
        <w:t>КУРСОВАЯ РАБОТА</w:t>
      </w:r>
    </w:p>
    <w:p w:rsidR="003C6EC1" w:rsidRPr="003C6EC1" w:rsidRDefault="003C6EC1" w:rsidP="003C6EC1">
      <w:pPr>
        <w:autoSpaceDE w:val="0"/>
        <w:autoSpaceDN w:val="0"/>
        <w:jc w:val="both"/>
        <w:rPr>
          <w:b/>
          <w:bCs/>
          <w:sz w:val="24"/>
          <w:szCs w:val="24"/>
        </w:rPr>
      </w:pPr>
      <w:r w:rsidRPr="003C6EC1">
        <w:rPr>
          <w:b/>
          <w:bCs/>
          <w:sz w:val="24"/>
          <w:szCs w:val="24"/>
        </w:rPr>
        <w:t>по дисциплине «_____________________________________________________________»</w:t>
      </w:r>
    </w:p>
    <w:p w:rsidR="003C6EC1" w:rsidRPr="003C6EC1" w:rsidRDefault="003C6EC1" w:rsidP="003C6EC1">
      <w:pPr>
        <w:autoSpaceDE w:val="0"/>
        <w:autoSpaceDN w:val="0"/>
        <w:jc w:val="center"/>
        <w:rPr>
          <w:b/>
          <w:bCs/>
          <w:sz w:val="24"/>
          <w:szCs w:val="24"/>
        </w:rPr>
      </w:pPr>
    </w:p>
    <w:p w:rsidR="003C6EC1" w:rsidRPr="003C6EC1" w:rsidRDefault="003C6EC1" w:rsidP="003C6EC1">
      <w:pPr>
        <w:autoSpaceDE w:val="0"/>
        <w:autoSpaceDN w:val="0"/>
        <w:rPr>
          <w:b/>
          <w:bCs/>
          <w:sz w:val="24"/>
          <w:szCs w:val="24"/>
        </w:rPr>
      </w:pPr>
      <w:r w:rsidRPr="003C6EC1">
        <w:rPr>
          <w:b/>
          <w:bCs/>
          <w:sz w:val="24"/>
          <w:szCs w:val="24"/>
        </w:rPr>
        <w:t>на тему</w:t>
      </w:r>
      <w:proofErr w:type="gramStart"/>
      <w:r w:rsidRPr="003C6EC1">
        <w:rPr>
          <w:b/>
          <w:bCs/>
          <w:sz w:val="24"/>
          <w:szCs w:val="24"/>
        </w:rPr>
        <w:t>: «</w:t>
      </w:r>
      <w:proofErr w:type="gramEnd"/>
      <w:r w:rsidRPr="003C6EC1">
        <w:rPr>
          <w:b/>
          <w:bCs/>
          <w:sz w:val="24"/>
          <w:szCs w:val="24"/>
        </w:rPr>
        <w:t>__________________________________________________________________</w:t>
      </w:r>
    </w:p>
    <w:p w:rsidR="003C6EC1" w:rsidRPr="003C6EC1" w:rsidRDefault="003C6EC1" w:rsidP="003C6EC1">
      <w:pPr>
        <w:autoSpaceDE w:val="0"/>
        <w:autoSpaceDN w:val="0"/>
        <w:jc w:val="center"/>
        <w:rPr>
          <w:b/>
          <w:bCs/>
          <w:sz w:val="24"/>
          <w:szCs w:val="24"/>
        </w:rPr>
      </w:pPr>
      <w:r w:rsidRPr="003C6EC1">
        <w:rPr>
          <w:b/>
          <w:bCs/>
          <w:sz w:val="24"/>
          <w:szCs w:val="24"/>
        </w:rPr>
        <w:t>___________________________________________________________</w:t>
      </w:r>
      <w:r w:rsidR="00026417">
        <w:rPr>
          <w:b/>
          <w:bCs/>
          <w:sz w:val="24"/>
          <w:szCs w:val="24"/>
        </w:rPr>
        <w:t>________</w:t>
      </w:r>
      <w:r w:rsidRPr="003C6EC1">
        <w:rPr>
          <w:b/>
          <w:bCs/>
          <w:sz w:val="24"/>
          <w:szCs w:val="24"/>
        </w:rPr>
        <w:t>____________»</w:t>
      </w:r>
    </w:p>
    <w:p w:rsidR="003C6EC1" w:rsidRPr="003C6EC1" w:rsidRDefault="003C6EC1" w:rsidP="003C6EC1">
      <w:pPr>
        <w:autoSpaceDE w:val="0"/>
        <w:autoSpaceDN w:val="0"/>
        <w:rPr>
          <w:bCs/>
          <w:sz w:val="24"/>
          <w:szCs w:val="24"/>
        </w:rPr>
      </w:pPr>
    </w:p>
    <w:p w:rsidR="003C6EC1" w:rsidRPr="003C6EC1" w:rsidRDefault="003C6EC1" w:rsidP="003C6EC1">
      <w:pPr>
        <w:pStyle w:val="2"/>
        <w:rPr>
          <w:b w:val="0"/>
          <w:i/>
          <w:sz w:val="24"/>
          <w:szCs w:val="24"/>
        </w:rPr>
      </w:pPr>
    </w:p>
    <w:p w:rsidR="003C6EC1" w:rsidRDefault="003C6EC1" w:rsidP="003C6EC1">
      <w:pPr>
        <w:autoSpaceDE w:val="0"/>
        <w:autoSpaceDN w:val="0"/>
        <w:ind w:left="5529" w:hanging="426"/>
        <w:rPr>
          <w:b/>
          <w:bCs/>
          <w:sz w:val="24"/>
          <w:szCs w:val="24"/>
        </w:rPr>
      </w:pPr>
    </w:p>
    <w:p w:rsidR="003C6EC1" w:rsidRDefault="003C6EC1" w:rsidP="003C6EC1">
      <w:pPr>
        <w:autoSpaceDE w:val="0"/>
        <w:autoSpaceDN w:val="0"/>
        <w:ind w:left="5529" w:hanging="426"/>
        <w:rPr>
          <w:b/>
          <w:bCs/>
          <w:sz w:val="24"/>
          <w:szCs w:val="24"/>
        </w:rPr>
      </w:pPr>
    </w:p>
    <w:p w:rsidR="003C6EC1" w:rsidRPr="003C6EC1" w:rsidRDefault="003C6EC1" w:rsidP="003C6EC1">
      <w:pPr>
        <w:autoSpaceDE w:val="0"/>
        <w:autoSpaceDN w:val="0"/>
        <w:ind w:left="5529" w:hanging="426"/>
        <w:rPr>
          <w:b/>
          <w:bCs/>
          <w:sz w:val="24"/>
          <w:szCs w:val="24"/>
        </w:rPr>
      </w:pPr>
      <w:r w:rsidRPr="003C6EC1">
        <w:rPr>
          <w:b/>
          <w:bCs/>
          <w:sz w:val="24"/>
          <w:szCs w:val="24"/>
        </w:rPr>
        <w:t xml:space="preserve">Автор работы: </w:t>
      </w:r>
    </w:p>
    <w:p w:rsidR="003C6EC1" w:rsidRPr="003C6EC1" w:rsidRDefault="003C6EC1" w:rsidP="003C6EC1">
      <w:pPr>
        <w:autoSpaceDE w:val="0"/>
        <w:autoSpaceDN w:val="0"/>
        <w:ind w:left="5529" w:hanging="426"/>
        <w:rPr>
          <w:bCs/>
          <w:sz w:val="24"/>
          <w:szCs w:val="24"/>
        </w:rPr>
      </w:pPr>
      <w:r w:rsidRPr="003C6EC1">
        <w:rPr>
          <w:bCs/>
          <w:sz w:val="24"/>
          <w:szCs w:val="24"/>
        </w:rPr>
        <w:t>студент _______ курса</w:t>
      </w:r>
    </w:p>
    <w:p w:rsidR="003C6EC1" w:rsidRPr="003C6EC1" w:rsidRDefault="003C6EC1" w:rsidP="003C6EC1">
      <w:pPr>
        <w:autoSpaceDE w:val="0"/>
        <w:autoSpaceDN w:val="0"/>
        <w:ind w:left="5529" w:hanging="426"/>
        <w:rPr>
          <w:bCs/>
          <w:sz w:val="24"/>
          <w:szCs w:val="24"/>
        </w:rPr>
      </w:pPr>
      <w:r w:rsidRPr="003C6EC1">
        <w:rPr>
          <w:bCs/>
          <w:sz w:val="24"/>
          <w:szCs w:val="24"/>
        </w:rPr>
        <w:t>_________________ формы обучения</w:t>
      </w:r>
    </w:p>
    <w:p w:rsidR="003C6EC1" w:rsidRPr="003C6EC1" w:rsidRDefault="003C6EC1" w:rsidP="003C6EC1">
      <w:pPr>
        <w:autoSpaceDE w:val="0"/>
        <w:autoSpaceDN w:val="0"/>
        <w:ind w:left="5529" w:hanging="426"/>
        <w:rPr>
          <w:bCs/>
          <w:sz w:val="24"/>
          <w:szCs w:val="24"/>
        </w:rPr>
      </w:pPr>
      <w:r w:rsidRPr="003C6EC1">
        <w:rPr>
          <w:bCs/>
          <w:sz w:val="24"/>
          <w:szCs w:val="24"/>
        </w:rPr>
        <w:t>Ф.И.О.__________________________</w:t>
      </w:r>
    </w:p>
    <w:p w:rsidR="003C6EC1" w:rsidRPr="003C6EC1" w:rsidRDefault="003C6EC1" w:rsidP="003C6EC1">
      <w:pPr>
        <w:autoSpaceDE w:val="0"/>
        <w:autoSpaceDN w:val="0"/>
        <w:ind w:left="5529" w:hanging="426"/>
        <w:rPr>
          <w:bCs/>
          <w:sz w:val="24"/>
          <w:szCs w:val="24"/>
        </w:rPr>
      </w:pPr>
      <w:r w:rsidRPr="003C6EC1">
        <w:rPr>
          <w:bCs/>
          <w:sz w:val="24"/>
          <w:szCs w:val="24"/>
        </w:rPr>
        <w:t>подпись_________________________</w:t>
      </w:r>
    </w:p>
    <w:p w:rsidR="003C6EC1" w:rsidRPr="003C6EC1" w:rsidRDefault="003C6EC1" w:rsidP="003C6EC1">
      <w:pPr>
        <w:autoSpaceDE w:val="0"/>
        <w:autoSpaceDN w:val="0"/>
        <w:ind w:left="5529" w:hanging="426"/>
        <w:rPr>
          <w:bCs/>
          <w:sz w:val="24"/>
          <w:szCs w:val="24"/>
        </w:rPr>
      </w:pPr>
    </w:p>
    <w:p w:rsidR="003C6EC1" w:rsidRPr="003C6EC1" w:rsidRDefault="003C6EC1" w:rsidP="003C6EC1">
      <w:pPr>
        <w:autoSpaceDE w:val="0"/>
        <w:autoSpaceDN w:val="0"/>
        <w:ind w:left="5529" w:hanging="426"/>
        <w:rPr>
          <w:b/>
          <w:bCs/>
          <w:sz w:val="24"/>
          <w:szCs w:val="24"/>
        </w:rPr>
      </w:pPr>
      <w:r w:rsidRPr="003C6EC1">
        <w:rPr>
          <w:b/>
          <w:bCs/>
          <w:sz w:val="24"/>
          <w:szCs w:val="24"/>
        </w:rPr>
        <w:t>Руководитель работы:</w:t>
      </w:r>
    </w:p>
    <w:p w:rsidR="003C6EC1" w:rsidRPr="003C6EC1" w:rsidRDefault="003C6EC1" w:rsidP="003C6EC1">
      <w:pPr>
        <w:autoSpaceDE w:val="0"/>
        <w:autoSpaceDN w:val="0"/>
        <w:ind w:left="5529" w:hanging="426"/>
        <w:rPr>
          <w:bCs/>
          <w:sz w:val="24"/>
          <w:szCs w:val="24"/>
        </w:rPr>
      </w:pPr>
      <w:r w:rsidRPr="003C6EC1">
        <w:rPr>
          <w:bCs/>
          <w:sz w:val="24"/>
          <w:szCs w:val="24"/>
        </w:rPr>
        <w:t>Должность, звание________________</w:t>
      </w:r>
    </w:p>
    <w:p w:rsidR="003C6EC1" w:rsidRPr="003C6EC1" w:rsidRDefault="003C6EC1" w:rsidP="003C6EC1">
      <w:pPr>
        <w:autoSpaceDE w:val="0"/>
        <w:autoSpaceDN w:val="0"/>
        <w:ind w:left="5529" w:hanging="426"/>
        <w:rPr>
          <w:bCs/>
          <w:sz w:val="24"/>
          <w:szCs w:val="24"/>
        </w:rPr>
      </w:pPr>
      <w:r w:rsidRPr="003C6EC1">
        <w:rPr>
          <w:bCs/>
          <w:sz w:val="24"/>
          <w:szCs w:val="24"/>
        </w:rPr>
        <w:t>Ф.И.О.__________________________</w:t>
      </w:r>
    </w:p>
    <w:p w:rsidR="003C6EC1" w:rsidRPr="003C6EC1" w:rsidRDefault="003C6EC1" w:rsidP="003C6EC1">
      <w:pPr>
        <w:autoSpaceDE w:val="0"/>
        <w:autoSpaceDN w:val="0"/>
        <w:ind w:left="5529" w:hanging="426"/>
        <w:rPr>
          <w:bCs/>
          <w:sz w:val="24"/>
          <w:szCs w:val="24"/>
        </w:rPr>
      </w:pPr>
      <w:r w:rsidRPr="003C6EC1">
        <w:rPr>
          <w:bCs/>
          <w:sz w:val="24"/>
          <w:szCs w:val="24"/>
        </w:rPr>
        <w:t>Оценка__________________________</w:t>
      </w:r>
    </w:p>
    <w:p w:rsidR="003C6EC1" w:rsidRPr="003C6EC1" w:rsidRDefault="003C6EC1" w:rsidP="003C6EC1">
      <w:pPr>
        <w:tabs>
          <w:tab w:val="left" w:pos="5103"/>
        </w:tabs>
        <w:ind w:firstLine="5103"/>
        <w:rPr>
          <w:sz w:val="24"/>
          <w:szCs w:val="24"/>
        </w:rPr>
      </w:pPr>
      <w:r w:rsidRPr="003C6EC1">
        <w:rPr>
          <w:sz w:val="24"/>
          <w:szCs w:val="24"/>
        </w:rPr>
        <w:t>Подпись _________________________</w:t>
      </w:r>
    </w:p>
    <w:p w:rsidR="003C6EC1" w:rsidRPr="003C6EC1" w:rsidRDefault="003C6EC1" w:rsidP="003C6EC1">
      <w:pPr>
        <w:ind w:firstLine="5103"/>
        <w:rPr>
          <w:sz w:val="24"/>
          <w:szCs w:val="24"/>
        </w:rPr>
      </w:pPr>
      <w:r w:rsidRPr="003C6EC1">
        <w:rPr>
          <w:sz w:val="24"/>
          <w:szCs w:val="24"/>
        </w:rPr>
        <w:t>«_____» __________________20____ г.</w:t>
      </w:r>
    </w:p>
    <w:p w:rsidR="003C6EC1" w:rsidRDefault="003C6EC1" w:rsidP="003C6EC1">
      <w:pPr>
        <w:jc w:val="center"/>
        <w:rPr>
          <w:sz w:val="24"/>
          <w:szCs w:val="24"/>
        </w:rPr>
      </w:pPr>
    </w:p>
    <w:p w:rsidR="003C6EC1" w:rsidRDefault="003C6EC1" w:rsidP="003C6EC1">
      <w:pPr>
        <w:jc w:val="center"/>
        <w:rPr>
          <w:sz w:val="24"/>
          <w:szCs w:val="24"/>
        </w:rPr>
      </w:pPr>
    </w:p>
    <w:p w:rsidR="003C6EC1" w:rsidRPr="003C6EC1" w:rsidRDefault="003C6EC1" w:rsidP="003C6EC1">
      <w:pPr>
        <w:jc w:val="center"/>
        <w:rPr>
          <w:sz w:val="24"/>
          <w:szCs w:val="24"/>
        </w:rPr>
      </w:pPr>
    </w:p>
    <w:p w:rsidR="003C6EC1" w:rsidRPr="003C6EC1" w:rsidRDefault="003C6EC1" w:rsidP="003C6EC1">
      <w:pPr>
        <w:jc w:val="both"/>
        <w:rPr>
          <w:sz w:val="24"/>
          <w:szCs w:val="24"/>
        </w:rPr>
      </w:pPr>
    </w:p>
    <w:p w:rsidR="003C6EC1" w:rsidRPr="003C6EC1" w:rsidRDefault="003C6EC1" w:rsidP="003C6EC1">
      <w:pPr>
        <w:tabs>
          <w:tab w:val="left" w:pos="3248"/>
          <w:tab w:val="left" w:pos="3540"/>
          <w:tab w:val="left" w:pos="4248"/>
          <w:tab w:val="left" w:pos="4956"/>
          <w:tab w:val="left" w:pos="6999"/>
        </w:tabs>
        <w:jc w:val="both"/>
        <w:rPr>
          <w:sz w:val="24"/>
          <w:szCs w:val="24"/>
        </w:rPr>
      </w:pPr>
      <w:r w:rsidRPr="003C6EC1">
        <w:rPr>
          <w:sz w:val="24"/>
          <w:szCs w:val="24"/>
        </w:rPr>
        <w:t>Дата поступления                        Допуск к защите:                               Защита работы:</w:t>
      </w:r>
    </w:p>
    <w:p w:rsidR="003C6EC1" w:rsidRPr="003C6EC1" w:rsidRDefault="003C6EC1" w:rsidP="003C6EC1">
      <w:pPr>
        <w:tabs>
          <w:tab w:val="left" w:pos="3248"/>
          <w:tab w:val="left" w:pos="3540"/>
          <w:tab w:val="left" w:pos="4248"/>
          <w:tab w:val="left" w:pos="4956"/>
          <w:tab w:val="left" w:pos="6999"/>
        </w:tabs>
        <w:jc w:val="both"/>
        <w:rPr>
          <w:sz w:val="24"/>
          <w:szCs w:val="24"/>
        </w:rPr>
      </w:pPr>
      <w:r w:rsidRPr="003C6EC1">
        <w:rPr>
          <w:sz w:val="24"/>
          <w:szCs w:val="24"/>
        </w:rPr>
        <w:t>работы______________</w:t>
      </w:r>
      <w:r w:rsidRPr="003C6EC1">
        <w:rPr>
          <w:sz w:val="24"/>
          <w:szCs w:val="24"/>
        </w:rPr>
        <w:tab/>
        <w:t>_____________________                    Оценка _____________</w:t>
      </w:r>
    </w:p>
    <w:p w:rsidR="003C6EC1" w:rsidRPr="003C6EC1" w:rsidRDefault="003C6EC1" w:rsidP="003C6EC1">
      <w:pPr>
        <w:pStyle w:val="a3"/>
        <w:rPr>
          <w:szCs w:val="24"/>
        </w:rPr>
      </w:pPr>
      <w:r w:rsidRPr="003C6EC1">
        <w:rPr>
          <w:szCs w:val="24"/>
        </w:rPr>
        <w:tab/>
      </w:r>
      <w:r w:rsidRPr="003C6EC1">
        <w:rPr>
          <w:szCs w:val="24"/>
        </w:rPr>
        <w:tab/>
      </w:r>
      <w:r w:rsidRPr="003C6EC1">
        <w:rPr>
          <w:szCs w:val="24"/>
          <w:vertAlign w:val="superscript"/>
        </w:rPr>
        <w:t>(подпись преподавателя)</w:t>
      </w:r>
    </w:p>
    <w:p w:rsidR="003C6EC1" w:rsidRPr="003C6EC1" w:rsidRDefault="003C6EC1" w:rsidP="003C6EC1">
      <w:pPr>
        <w:pStyle w:val="a3"/>
        <w:rPr>
          <w:b/>
          <w:bCs/>
          <w:szCs w:val="24"/>
        </w:rPr>
      </w:pPr>
      <w:r w:rsidRPr="003C6EC1">
        <w:rPr>
          <w:szCs w:val="24"/>
        </w:rPr>
        <w:t>____________________              Дата_________________                   ____________________</w:t>
      </w:r>
    </w:p>
    <w:p w:rsidR="003C6EC1" w:rsidRDefault="003C6EC1" w:rsidP="003C6EC1">
      <w:pPr>
        <w:jc w:val="both"/>
        <w:rPr>
          <w:sz w:val="24"/>
          <w:szCs w:val="24"/>
        </w:rPr>
      </w:pPr>
      <w:r w:rsidRPr="003C6EC1">
        <w:rPr>
          <w:sz w:val="24"/>
          <w:szCs w:val="24"/>
          <w:vertAlign w:val="superscript"/>
        </w:rPr>
        <w:t>(подпись специалиста кафедры)</w:t>
      </w:r>
      <w:r w:rsidRPr="003C6EC1">
        <w:rPr>
          <w:sz w:val="24"/>
          <w:szCs w:val="24"/>
          <w:vertAlign w:val="superscript"/>
        </w:rPr>
        <w:tab/>
      </w:r>
      <w:r w:rsidRPr="003C6EC1">
        <w:rPr>
          <w:sz w:val="24"/>
          <w:szCs w:val="24"/>
          <w:vertAlign w:val="superscript"/>
        </w:rPr>
        <w:tab/>
      </w:r>
      <w:r w:rsidRPr="003C6EC1">
        <w:rPr>
          <w:sz w:val="24"/>
          <w:szCs w:val="24"/>
          <w:vertAlign w:val="superscript"/>
        </w:rPr>
        <w:tab/>
      </w:r>
      <w:r w:rsidRPr="003C6EC1">
        <w:rPr>
          <w:sz w:val="24"/>
          <w:szCs w:val="24"/>
          <w:vertAlign w:val="superscript"/>
        </w:rPr>
        <w:tab/>
      </w:r>
      <w:r w:rsidRPr="003C6EC1">
        <w:rPr>
          <w:sz w:val="24"/>
          <w:szCs w:val="24"/>
          <w:vertAlign w:val="superscript"/>
        </w:rPr>
        <w:tab/>
      </w:r>
      <w:r w:rsidRPr="003C6EC1">
        <w:rPr>
          <w:sz w:val="24"/>
          <w:szCs w:val="24"/>
          <w:vertAlign w:val="superscript"/>
        </w:rPr>
        <w:tab/>
      </w:r>
      <w:r w:rsidRPr="003C6EC1">
        <w:rPr>
          <w:sz w:val="24"/>
          <w:szCs w:val="24"/>
          <w:vertAlign w:val="superscript"/>
        </w:rPr>
        <w:tab/>
        <w:t>(подпись преподавателя)</w:t>
      </w:r>
    </w:p>
    <w:p w:rsidR="003C6EC1" w:rsidRDefault="003C6EC1" w:rsidP="003C6EC1">
      <w:pPr>
        <w:jc w:val="center"/>
        <w:rPr>
          <w:sz w:val="24"/>
          <w:szCs w:val="24"/>
        </w:rPr>
      </w:pPr>
    </w:p>
    <w:p w:rsidR="00026417" w:rsidRDefault="00026417" w:rsidP="003C6EC1">
      <w:pPr>
        <w:jc w:val="center"/>
        <w:rPr>
          <w:sz w:val="24"/>
          <w:szCs w:val="24"/>
        </w:rPr>
      </w:pPr>
    </w:p>
    <w:p w:rsidR="003C6EC1" w:rsidRDefault="003C6EC1" w:rsidP="003C6EC1">
      <w:pPr>
        <w:jc w:val="center"/>
        <w:rPr>
          <w:sz w:val="24"/>
          <w:szCs w:val="24"/>
        </w:rPr>
      </w:pPr>
    </w:p>
    <w:p w:rsidR="003C6EC1" w:rsidRPr="003C6EC1" w:rsidRDefault="003C6EC1" w:rsidP="003C6EC1">
      <w:pPr>
        <w:jc w:val="center"/>
        <w:rPr>
          <w:sz w:val="24"/>
          <w:szCs w:val="24"/>
        </w:rPr>
      </w:pPr>
      <w:r w:rsidRPr="003C6EC1">
        <w:rPr>
          <w:sz w:val="24"/>
          <w:szCs w:val="24"/>
        </w:rPr>
        <w:t>Калуга 20__ г.</w:t>
      </w:r>
    </w:p>
    <w:p w:rsidR="003C6EC1" w:rsidRDefault="003C6EC1" w:rsidP="000A42DD">
      <w:pPr>
        <w:spacing w:line="360" w:lineRule="auto"/>
        <w:ind w:firstLine="720"/>
        <w:jc w:val="right"/>
        <w:rPr>
          <w:sz w:val="24"/>
          <w:szCs w:val="24"/>
        </w:rPr>
      </w:pPr>
      <w:r>
        <w:rPr>
          <w:sz w:val="24"/>
          <w:szCs w:val="24"/>
        </w:rPr>
        <w:t>Приложение 2</w:t>
      </w:r>
    </w:p>
    <w:p w:rsidR="003C6EC1" w:rsidRPr="003C6EC1" w:rsidRDefault="003C6EC1" w:rsidP="000A42DD">
      <w:pPr>
        <w:spacing w:line="360" w:lineRule="auto"/>
        <w:ind w:firstLine="720"/>
        <w:jc w:val="right"/>
        <w:rPr>
          <w:sz w:val="24"/>
          <w:szCs w:val="24"/>
        </w:rPr>
      </w:pPr>
    </w:p>
    <w:bookmarkEnd w:id="14"/>
    <w:p w:rsidR="000A42DD" w:rsidRPr="003C6EC1" w:rsidRDefault="000A42DD" w:rsidP="000A42DD">
      <w:pPr>
        <w:spacing w:line="360" w:lineRule="auto"/>
        <w:jc w:val="center"/>
        <w:rPr>
          <w:sz w:val="24"/>
          <w:szCs w:val="24"/>
        </w:rPr>
      </w:pPr>
      <w:r w:rsidRPr="003C6EC1">
        <w:rPr>
          <w:sz w:val="24"/>
          <w:szCs w:val="24"/>
        </w:rPr>
        <w:t>Примерный вариант структуры курсовой работы на тему:</w:t>
      </w:r>
    </w:p>
    <w:p w:rsidR="000A42DD" w:rsidRPr="003C6EC1" w:rsidRDefault="000A42DD" w:rsidP="000A42DD">
      <w:pPr>
        <w:spacing w:line="360" w:lineRule="auto"/>
        <w:ind w:firstLine="720"/>
        <w:jc w:val="center"/>
        <w:rPr>
          <w:sz w:val="24"/>
          <w:szCs w:val="24"/>
        </w:rPr>
      </w:pPr>
    </w:p>
    <w:p w:rsidR="000A42DD" w:rsidRPr="003C6EC1" w:rsidRDefault="000A42DD" w:rsidP="000A42DD">
      <w:pPr>
        <w:spacing w:line="360" w:lineRule="auto"/>
        <w:jc w:val="center"/>
        <w:rPr>
          <w:smallCaps/>
          <w:sz w:val="24"/>
          <w:szCs w:val="24"/>
        </w:rPr>
      </w:pPr>
      <w:r w:rsidRPr="003C6EC1">
        <w:rPr>
          <w:smallCaps/>
          <w:sz w:val="24"/>
          <w:szCs w:val="24"/>
        </w:rPr>
        <w:t>Налоги и налоговая система: теория и практика функционирования</w:t>
      </w:r>
    </w:p>
    <w:p w:rsidR="000A42DD" w:rsidRPr="003C6EC1" w:rsidRDefault="000A42DD" w:rsidP="000A42DD">
      <w:pPr>
        <w:spacing w:line="360" w:lineRule="auto"/>
        <w:ind w:firstLine="720"/>
        <w:jc w:val="both"/>
        <w:rPr>
          <w:sz w:val="24"/>
          <w:szCs w:val="24"/>
        </w:rPr>
      </w:pPr>
    </w:p>
    <w:p w:rsidR="000A42DD" w:rsidRPr="003C6EC1" w:rsidRDefault="000A42DD" w:rsidP="000A42DD">
      <w:pPr>
        <w:spacing w:line="480" w:lineRule="auto"/>
        <w:jc w:val="both"/>
        <w:rPr>
          <w:smallCaps/>
          <w:sz w:val="24"/>
          <w:szCs w:val="24"/>
        </w:rPr>
      </w:pPr>
      <w:r w:rsidRPr="003C6EC1">
        <w:rPr>
          <w:smallCaps/>
          <w:sz w:val="24"/>
          <w:szCs w:val="24"/>
        </w:rPr>
        <w:t>Введение</w:t>
      </w:r>
    </w:p>
    <w:p w:rsidR="000A42DD" w:rsidRPr="003C6EC1" w:rsidRDefault="000A42DD" w:rsidP="000A42DD">
      <w:pPr>
        <w:spacing w:line="360" w:lineRule="auto"/>
        <w:jc w:val="both"/>
        <w:rPr>
          <w:sz w:val="24"/>
          <w:szCs w:val="24"/>
        </w:rPr>
      </w:pPr>
      <w:r w:rsidRPr="003C6EC1">
        <w:rPr>
          <w:sz w:val="24"/>
          <w:szCs w:val="24"/>
        </w:rPr>
        <w:t xml:space="preserve">Глава 1. </w:t>
      </w:r>
      <w:r w:rsidRPr="003C6EC1">
        <w:rPr>
          <w:smallCaps/>
          <w:sz w:val="24"/>
          <w:szCs w:val="24"/>
        </w:rPr>
        <w:t>Теоретические основы построения и функционирования налоговой системы</w:t>
      </w:r>
    </w:p>
    <w:p w:rsidR="000A42DD" w:rsidRPr="003C6EC1" w:rsidRDefault="000A42DD" w:rsidP="000A42DD">
      <w:pPr>
        <w:spacing w:line="360" w:lineRule="auto"/>
        <w:ind w:left="426"/>
        <w:jc w:val="both"/>
        <w:rPr>
          <w:sz w:val="24"/>
          <w:szCs w:val="24"/>
        </w:rPr>
      </w:pPr>
      <w:r w:rsidRPr="003C6EC1">
        <w:rPr>
          <w:sz w:val="24"/>
          <w:szCs w:val="24"/>
        </w:rPr>
        <w:t xml:space="preserve">1.1. Социально-экономическая сущность и функции налога. Классификация налогов </w:t>
      </w:r>
    </w:p>
    <w:p w:rsidR="000A42DD" w:rsidRPr="003C6EC1" w:rsidRDefault="000A42DD" w:rsidP="000A42DD">
      <w:pPr>
        <w:spacing w:line="360" w:lineRule="auto"/>
        <w:ind w:left="426"/>
        <w:jc w:val="both"/>
        <w:rPr>
          <w:sz w:val="24"/>
          <w:szCs w:val="24"/>
        </w:rPr>
      </w:pPr>
      <w:r w:rsidRPr="003C6EC1">
        <w:rPr>
          <w:sz w:val="24"/>
          <w:szCs w:val="24"/>
        </w:rPr>
        <w:t>1.2. Налоговая система: порядок, состав и взаимодействие элементов</w:t>
      </w:r>
    </w:p>
    <w:p w:rsidR="000A42DD" w:rsidRPr="003C6EC1" w:rsidRDefault="000A42DD" w:rsidP="000A42DD">
      <w:pPr>
        <w:spacing w:line="480" w:lineRule="auto"/>
        <w:ind w:left="426"/>
        <w:jc w:val="both"/>
        <w:rPr>
          <w:sz w:val="24"/>
          <w:szCs w:val="24"/>
        </w:rPr>
      </w:pPr>
      <w:r w:rsidRPr="003C6EC1">
        <w:rPr>
          <w:sz w:val="24"/>
          <w:szCs w:val="24"/>
        </w:rPr>
        <w:t>1.3. Налоговая система как инструмент финансового регулирования экономики</w:t>
      </w:r>
    </w:p>
    <w:p w:rsidR="000A42DD" w:rsidRPr="003C6EC1" w:rsidRDefault="000A42DD" w:rsidP="000A42DD">
      <w:pPr>
        <w:spacing w:line="360" w:lineRule="auto"/>
        <w:jc w:val="both"/>
        <w:rPr>
          <w:sz w:val="24"/>
          <w:szCs w:val="24"/>
        </w:rPr>
      </w:pPr>
      <w:r w:rsidRPr="003C6EC1">
        <w:rPr>
          <w:sz w:val="24"/>
          <w:szCs w:val="24"/>
        </w:rPr>
        <w:t xml:space="preserve">Глава 2. </w:t>
      </w:r>
      <w:r w:rsidRPr="003C6EC1">
        <w:rPr>
          <w:smallCaps/>
          <w:sz w:val="24"/>
          <w:szCs w:val="24"/>
        </w:rPr>
        <w:t>Характеристика налоговой системы России</w:t>
      </w:r>
    </w:p>
    <w:p w:rsidR="000A42DD" w:rsidRPr="003C6EC1" w:rsidRDefault="000A42DD" w:rsidP="000A42DD">
      <w:pPr>
        <w:spacing w:line="360" w:lineRule="auto"/>
        <w:ind w:left="426"/>
        <w:jc w:val="both"/>
        <w:rPr>
          <w:sz w:val="24"/>
          <w:szCs w:val="24"/>
        </w:rPr>
      </w:pPr>
      <w:r w:rsidRPr="003C6EC1">
        <w:rPr>
          <w:sz w:val="24"/>
          <w:szCs w:val="24"/>
        </w:rPr>
        <w:t>2.1. Реформа налоговой системы и условия ее определяющие</w:t>
      </w:r>
    </w:p>
    <w:p w:rsidR="000A42DD" w:rsidRPr="003C6EC1" w:rsidRDefault="000A42DD" w:rsidP="000A42DD">
      <w:pPr>
        <w:spacing w:line="360" w:lineRule="auto"/>
        <w:ind w:left="426"/>
        <w:jc w:val="both"/>
        <w:rPr>
          <w:sz w:val="24"/>
          <w:szCs w:val="24"/>
        </w:rPr>
      </w:pPr>
      <w:r w:rsidRPr="003C6EC1">
        <w:rPr>
          <w:sz w:val="24"/>
          <w:szCs w:val="24"/>
        </w:rPr>
        <w:t xml:space="preserve">2.2. Концепция налогового регулирования на современном </w:t>
      </w:r>
      <w:proofErr w:type="gramStart"/>
      <w:r w:rsidRPr="003C6EC1">
        <w:rPr>
          <w:sz w:val="24"/>
          <w:szCs w:val="24"/>
        </w:rPr>
        <w:t>этапе</w:t>
      </w:r>
      <w:proofErr w:type="gramEnd"/>
      <w:r w:rsidRPr="003C6EC1">
        <w:rPr>
          <w:sz w:val="24"/>
          <w:szCs w:val="24"/>
        </w:rPr>
        <w:t xml:space="preserve"> </w:t>
      </w:r>
    </w:p>
    <w:p w:rsidR="000A42DD" w:rsidRPr="003C6EC1" w:rsidRDefault="000A42DD" w:rsidP="000A42DD">
      <w:pPr>
        <w:pStyle w:val="23"/>
        <w:rPr>
          <w:szCs w:val="24"/>
        </w:rPr>
      </w:pPr>
      <w:r w:rsidRPr="003C6EC1">
        <w:rPr>
          <w:szCs w:val="24"/>
        </w:rPr>
        <w:t>2.3. Анализ социально-экономической эффективности функционирования налоговой системы</w:t>
      </w:r>
    </w:p>
    <w:p w:rsidR="000A42DD" w:rsidRPr="003C6EC1" w:rsidRDefault="000A42DD" w:rsidP="000A42DD">
      <w:pPr>
        <w:spacing w:before="180" w:line="360" w:lineRule="auto"/>
        <w:jc w:val="both"/>
        <w:rPr>
          <w:sz w:val="24"/>
          <w:szCs w:val="24"/>
        </w:rPr>
      </w:pPr>
      <w:r w:rsidRPr="003C6EC1">
        <w:rPr>
          <w:sz w:val="24"/>
          <w:szCs w:val="24"/>
        </w:rPr>
        <w:t xml:space="preserve">Глава 3. </w:t>
      </w:r>
      <w:r w:rsidRPr="003C6EC1">
        <w:rPr>
          <w:smallCaps/>
          <w:sz w:val="24"/>
          <w:szCs w:val="24"/>
        </w:rPr>
        <w:t>Основные направления совершенствования налоговой системы России</w:t>
      </w:r>
    </w:p>
    <w:p w:rsidR="000A42DD" w:rsidRPr="003C6EC1" w:rsidRDefault="000A42DD" w:rsidP="000A42DD">
      <w:pPr>
        <w:spacing w:line="360" w:lineRule="auto"/>
        <w:ind w:left="426"/>
        <w:jc w:val="both"/>
        <w:rPr>
          <w:sz w:val="24"/>
          <w:szCs w:val="24"/>
        </w:rPr>
      </w:pPr>
      <w:r w:rsidRPr="003C6EC1">
        <w:rPr>
          <w:sz w:val="24"/>
          <w:szCs w:val="24"/>
        </w:rPr>
        <w:t>3.1. Перспективные направления изменения налогового регулирования</w:t>
      </w:r>
    </w:p>
    <w:p w:rsidR="000A42DD" w:rsidRPr="003C6EC1" w:rsidRDefault="000A42DD" w:rsidP="000A42DD">
      <w:pPr>
        <w:spacing w:line="360" w:lineRule="auto"/>
        <w:ind w:left="426"/>
        <w:jc w:val="both"/>
        <w:rPr>
          <w:sz w:val="24"/>
          <w:szCs w:val="24"/>
        </w:rPr>
      </w:pPr>
      <w:r w:rsidRPr="003C6EC1">
        <w:rPr>
          <w:sz w:val="24"/>
          <w:szCs w:val="24"/>
        </w:rPr>
        <w:t>3.2. Оптимизация отношений субъектов налогообложения</w:t>
      </w:r>
    </w:p>
    <w:p w:rsidR="000A42DD" w:rsidRPr="003C6EC1" w:rsidRDefault="000A42DD" w:rsidP="000A42DD">
      <w:pPr>
        <w:spacing w:line="480" w:lineRule="auto"/>
        <w:ind w:left="426"/>
        <w:jc w:val="both"/>
        <w:rPr>
          <w:sz w:val="24"/>
          <w:szCs w:val="24"/>
        </w:rPr>
      </w:pPr>
      <w:r w:rsidRPr="003C6EC1">
        <w:rPr>
          <w:sz w:val="24"/>
          <w:szCs w:val="24"/>
        </w:rPr>
        <w:t>3.3. Налоги как средство активизации хозяйственного климата</w:t>
      </w:r>
    </w:p>
    <w:p w:rsidR="000A42DD" w:rsidRPr="003C6EC1" w:rsidRDefault="000A42DD" w:rsidP="000A42DD">
      <w:pPr>
        <w:spacing w:line="480" w:lineRule="auto"/>
        <w:jc w:val="both"/>
        <w:rPr>
          <w:smallCaps/>
          <w:sz w:val="24"/>
          <w:szCs w:val="24"/>
        </w:rPr>
      </w:pPr>
      <w:r w:rsidRPr="003C6EC1">
        <w:rPr>
          <w:smallCaps/>
          <w:sz w:val="24"/>
          <w:szCs w:val="24"/>
        </w:rPr>
        <w:t xml:space="preserve">Заключение </w:t>
      </w:r>
    </w:p>
    <w:p w:rsidR="000A42DD" w:rsidRPr="003C6EC1" w:rsidRDefault="000A42DD" w:rsidP="000A42DD">
      <w:pPr>
        <w:spacing w:line="480" w:lineRule="auto"/>
        <w:jc w:val="both"/>
        <w:rPr>
          <w:smallCaps/>
          <w:sz w:val="24"/>
          <w:szCs w:val="24"/>
        </w:rPr>
      </w:pPr>
      <w:r w:rsidRPr="003C6EC1">
        <w:rPr>
          <w:smallCaps/>
          <w:sz w:val="24"/>
          <w:szCs w:val="24"/>
        </w:rPr>
        <w:t>Список литературы</w:t>
      </w:r>
    </w:p>
    <w:p w:rsidR="000A42DD" w:rsidRPr="003C6EC1" w:rsidRDefault="000A42DD" w:rsidP="000A42DD">
      <w:pPr>
        <w:spacing w:line="480" w:lineRule="auto"/>
        <w:jc w:val="both"/>
        <w:rPr>
          <w:sz w:val="24"/>
          <w:szCs w:val="24"/>
        </w:rPr>
      </w:pPr>
      <w:r w:rsidRPr="003C6EC1">
        <w:rPr>
          <w:smallCaps/>
          <w:sz w:val="24"/>
          <w:szCs w:val="24"/>
        </w:rPr>
        <w:t>Приложение</w:t>
      </w:r>
    </w:p>
    <w:p w:rsidR="000A42DD" w:rsidRPr="003C6EC1" w:rsidRDefault="000A42DD" w:rsidP="000A42DD">
      <w:pPr>
        <w:spacing w:line="480" w:lineRule="auto"/>
        <w:jc w:val="both"/>
        <w:rPr>
          <w:sz w:val="24"/>
          <w:szCs w:val="24"/>
        </w:rPr>
      </w:pPr>
    </w:p>
    <w:p w:rsidR="000A42DD" w:rsidRPr="003C6EC1" w:rsidRDefault="000A42DD" w:rsidP="000A42DD">
      <w:pPr>
        <w:spacing w:line="360" w:lineRule="auto"/>
        <w:ind w:firstLine="720"/>
        <w:jc w:val="both"/>
        <w:rPr>
          <w:sz w:val="24"/>
          <w:szCs w:val="24"/>
        </w:rPr>
      </w:pPr>
    </w:p>
    <w:p w:rsidR="000A42DD" w:rsidRPr="003C6EC1" w:rsidRDefault="000A42DD" w:rsidP="000A42DD">
      <w:pPr>
        <w:spacing w:line="360" w:lineRule="auto"/>
        <w:ind w:firstLine="720"/>
        <w:jc w:val="both"/>
        <w:rPr>
          <w:sz w:val="24"/>
          <w:szCs w:val="24"/>
        </w:rPr>
      </w:pPr>
    </w:p>
    <w:p w:rsidR="000A42DD" w:rsidRPr="003C6EC1" w:rsidRDefault="000A42DD" w:rsidP="000A42DD">
      <w:pPr>
        <w:spacing w:line="360" w:lineRule="auto"/>
        <w:ind w:firstLine="720"/>
        <w:jc w:val="right"/>
        <w:rPr>
          <w:sz w:val="24"/>
          <w:szCs w:val="24"/>
        </w:rPr>
      </w:pPr>
      <w:r w:rsidRPr="003C6EC1">
        <w:rPr>
          <w:sz w:val="24"/>
          <w:szCs w:val="24"/>
        </w:rPr>
        <w:br w:type="page"/>
      </w:r>
      <w:bookmarkStart w:id="15" w:name="Приложение3"/>
      <w:r w:rsidRPr="003C6EC1">
        <w:rPr>
          <w:sz w:val="24"/>
          <w:szCs w:val="24"/>
        </w:rPr>
        <w:t>Приложение 3</w:t>
      </w:r>
    </w:p>
    <w:bookmarkEnd w:id="15"/>
    <w:p w:rsidR="000A42DD" w:rsidRPr="003C6EC1" w:rsidRDefault="000A42DD" w:rsidP="000A42DD">
      <w:pPr>
        <w:spacing w:line="360" w:lineRule="auto"/>
        <w:jc w:val="center"/>
        <w:rPr>
          <w:sz w:val="24"/>
          <w:szCs w:val="24"/>
        </w:rPr>
      </w:pPr>
      <w:r w:rsidRPr="003C6EC1">
        <w:rPr>
          <w:sz w:val="24"/>
          <w:szCs w:val="24"/>
        </w:rPr>
        <w:t>Образец построения композиции курсовой работы на тему:</w:t>
      </w:r>
    </w:p>
    <w:p w:rsidR="000A42DD" w:rsidRPr="003C6EC1" w:rsidRDefault="000A42DD" w:rsidP="000A42DD">
      <w:pPr>
        <w:pStyle w:val="1"/>
        <w:rPr>
          <w:szCs w:val="24"/>
        </w:rPr>
      </w:pPr>
      <w:r w:rsidRPr="003C6EC1">
        <w:rPr>
          <w:szCs w:val="24"/>
        </w:rPr>
        <w:t>Налоги и налоговая система: теория и практика функционирования</w:t>
      </w:r>
    </w:p>
    <w:p w:rsidR="000A42DD" w:rsidRPr="003C6EC1" w:rsidRDefault="000A42DD" w:rsidP="000A42DD">
      <w:pPr>
        <w:spacing w:line="360" w:lineRule="auto"/>
        <w:ind w:firstLine="720"/>
        <w:jc w:val="both"/>
        <w:rPr>
          <w:sz w:val="24"/>
          <w:szCs w:val="24"/>
        </w:rPr>
      </w:pPr>
    </w:p>
    <w:p w:rsidR="000A42DD" w:rsidRPr="003C6EC1" w:rsidRDefault="000A42DD" w:rsidP="000A42DD">
      <w:pPr>
        <w:pStyle w:val="1"/>
        <w:rPr>
          <w:szCs w:val="24"/>
        </w:rPr>
      </w:pPr>
      <w:r w:rsidRPr="003C6EC1">
        <w:rPr>
          <w:szCs w:val="24"/>
        </w:rPr>
        <w:t>Введение</w:t>
      </w:r>
    </w:p>
    <w:p w:rsidR="000A42DD" w:rsidRPr="003C6EC1" w:rsidRDefault="000A42DD" w:rsidP="000A42DD">
      <w:pPr>
        <w:pStyle w:val="3"/>
        <w:spacing w:line="360" w:lineRule="auto"/>
        <w:rPr>
          <w:sz w:val="24"/>
          <w:szCs w:val="24"/>
        </w:rPr>
      </w:pPr>
      <w:r w:rsidRPr="003C6EC1">
        <w:rPr>
          <w:sz w:val="24"/>
          <w:szCs w:val="24"/>
        </w:rPr>
        <w:t>Налоги выступают имманентным элементом современных экономических систем…. Актуальность представленного исследования определяется (обусловлена) ….</w:t>
      </w:r>
    </w:p>
    <w:p w:rsidR="000A42DD" w:rsidRPr="003C6EC1" w:rsidRDefault="000A42DD" w:rsidP="000A42DD">
      <w:pPr>
        <w:pStyle w:val="3"/>
        <w:spacing w:line="360" w:lineRule="auto"/>
        <w:rPr>
          <w:sz w:val="24"/>
          <w:szCs w:val="24"/>
        </w:rPr>
      </w:pPr>
      <w:r w:rsidRPr="003C6EC1">
        <w:rPr>
          <w:sz w:val="24"/>
          <w:szCs w:val="24"/>
        </w:rPr>
        <w:t>Целью работы является исследование теоретических и практических основ функционирования налоговой системы.</w:t>
      </w:r>
    </w:p>
    <w:p w:rsidR="000A42DD" w:rsidRPr="003C6EC1" w:rsidRDefault="000A42DD" w:rsidP="000A42DD">
      <w:pPr>
        <w:pStyle w:val="3"/>
        <w:spacing w:line="360" w:lineRule="auto"/>
        <w:rPr>
          <w:sz w:val="24"/>
          <w:szCs w:val="24"/>
        </w:rPr>
      </w:pPr>
      <w:r w:rsidRPr="003C6EC1">
        <w:rPr>
          <w:sz w:val="24"/>
          <w:szCs w:val="24"/>
        </w:rPr>
        <w:t>В соответствии с поставленной целью, в работе предполагается решение следующих задач:</w:t>
      </w:r>
    </w:p>
    <w:p w:rsidR="000A42DD" w:rsidRPr="003C6EC1" w:rsidRDefault="000A42DD" w:rsidP="000A42DD">
      <w:pPr>
        <w:pStyle w:val="3"/>
        <w:numPr>
          <w:ilvl w:val="0"/>
          <w:numId w:val="8"/>
        </w:numPr>
        <w:spacing w:line="360" w:lineRule="auto"/>
        <w:rPr>
          <w:sz w:val="24"/>
          <w:szCs w:val="24"/>
        </w:rPr>
      </w:pPr>
      <w:r w:rsidRPr="003C6EC1">
        <w:rPr>
          <w:sz w:val="24"/>
          <w:szCs w:val="24"/>
        </w:rPr>
        <w:t>изучить теоретические основы построения и функционирования налоговой системы;</w:t>
      </w:r>
    </w:p>
    <w:p w:rsidR="000A42DD" w:rsidRPr="003C6EC1" w:rsidRDefault="000A42DD" w:rsidP="000A42DD">
      <w:pPr>
        <w:pStyle w:val="3"/>
        <w:numPr>
          <w:ilvl w:val="0"/>
          <w:numId w:val="8"/>
        </w:numPr>
        <w:spacing w:line="360" w:lineRule="auto"/>
        <w:rPr>
          <w:sz w:val="24"/>
          <w:szCs w:val="24"/>
        </w:rPr>
      </w:pPr>
      <w:r w:rsidRPr="003C6EC1">
        <w:rPr>
          <w:sz w:val="24"/>
          <w:szCs w:val="24"/>
        </w:rPr>
        <w:t>дать характеристику действующей налоговой системы в России;</w:t>
      </w:r>
    </w:p>
    <w:p w:rsidR="000A42DD" w:rsidRPr="003C6EC1" w:rsidRDefault="000A42DD" w:rsidP="000A42DD">
      <w:pPr>
        <w:pStyle w:val="3"/>
        <w:numPr>
          <w:ilvl w:val="0"/>
          <w:numId w:val="8"/>
        </w:numPr>
        <w:spacing w:line="360" w:lineRule="auto"/>
        <w:rPr>
          <w:sz w:val="24"/>
          <w:szCs w:val="24"/>
        </w:rPr>
      </w:pPr>
      <w:r w:rsidRPr="003C6EC1">
        <w:rPr>
          <w:sz w:val="24"/>
          <w:szCs w:val="24"/>
        </w:rPr>
        <w:t>определить основные направления совершенствования налоговой системы в России.</w:t>
      </w:r>
    </w:p>
    <w:p w:rsidR="000A42DD" w:rsidRPr="003C6EC1" w:rsidRDefault="000A42DD" w:rsidP="000A42DD">
      <w:pPr>
        <w:pStyle w:val="3"/>
        <w:spacing w:line="360" w:lineRule="auto"/>
        <w:rPr>
          <w:sz w:val="24"/>
          <w:szCs w:val="24"/>
        </w:rPr>
      </w:pPr>
      <w:r w:rsidRPr="003C6EC1">
        <w:rPr>
          <w:sz w:val="24"/>
          <w:szCs w:val="24"/>
        </w:rPr>
        <w:t>Теоретической основой исследования явились труды отечественных и зарубежных ученых по исследуемой проблеме (можно указать персонально), нормативно-правовые акты Федерального Собрания РФ, материалы периодических изданий …. В качестве методологической основы в работе использован диалектический метод познания, а также метод ….</w:t>
      </w:r>
    </w:p>
    <w:p w:rsidR="000A42DD" w:rsidRPr="003C6EC1" w:rsidRDefault="000A42DD" w:rsidP="000A42DD">
      <w:pPr>
        <w:pStyle w:val="3"/>
        <w:spacing w:line="360" w:lineRule="auto"/>
        <w:rPr>
          <w:sz w:val="24"/>
          <w:szCs w:val="24"/>
        </w:rPr>
      </w:pPr>
      <w:r w:rsidRPr="003C6EC1">
        <w:rPr>
          <w:sz w:val="24"/>
          <w:szCs w:val="24"/>
        </w:rPr>
        <w:t>Объектом исследования является система финансово-хозяйственных институтов национальной экономики, а также механизмы бюджетно-налогового (государственного финансового) регулирования.</w:t>
      </w:r>
    </w:p>
    <w:p w:rsidR="000A42DD" w:rsidRPr="003C6EC1" w:rsidRDefault="000A42DD" w:rsidP="000A42DD">
      <w:pPr>
        <w:pStyle w:val="3"/>
        <w:spacing w:line="360" w:lineRule="auto"/>
        <w:rPr>
          <w:sz w:val="24"/>
          <w:szCs w:val="24"/>
        </w:rPr>
      </w:pPr>
      <w:r w:rsidRPr="003C6EC1">
        <w:rPr>
          <w:sz w:val="24"/>
          <w:szCs w:val="24"/>
        </w:rPr>
        <w:t>Предметом исследования является налоговая система государства, теория и практика ее функционирования.</w:t>
      </w:r>
    </w:p>
    <w:p w:rsidR="000A42DD" w:rsidRPr="003C6EC1" w:rsidRDefault="000A42DD" w:rsidP="000A42DD">
      <w:pPr>
        <w:pStyle w:val="3"/>
        <w:rPr>
          <w:sz w:val="24"/>
          <w:szCs w:val="24"/>
        </w:rPr>
      </w:pPr>
    </w:p>
    <w:p w:rsidR="000A42DD" w:rsidRPr="003C6EC1" w:rsidRDefault="000A42DD" w:rsidP="000A42DD">
      <w:pPr>
        <w:spacing w:line="360" w:lineRule="auto"/>
        <w:jc w:val="center"/>
        <w:rPr>
          <w:b/>
          <w:bCs/>
          <w:smallCaps/>
          <w:sz w:val="24"/>
          <w:szCs w:val="24"/>
        </w:rPr>
      </w:pPr>
      <w:r w:rsidRPr="003C6EC1">
        <w:rPr>
          <w:b/>
          <w:bCs/>
          <w:sz w:val="24"/>
          <w:szCs w:val="24"/>
        </w:rPr>
        <w:t xml:space="preserve">Глава 1. </w:t>
      </w:r>
      <w:r w:rsidRPr="003C6EC1">
        <w:rPr>
          <w:b/>
          <w:bCs/>
          <w:smallCaps/>
          <w:sz w:val="24"/>
          <w:szCs w:val="24"/>
        </w:rPr>
        <w:t xml:space="preserve">Теоретические основы построения и </w:t>
      </w:r>
    </w:p>
    <w:p w:rsidR="000A42DD" w:rsidRPr="003C6EC1" w:rsidRDefault="000A42DD" w:rsidP="000A42DD">
      <w:pPr>
        <w:spacing w:line="360" w:lineRule="auto"/>
        <w:jc w:val="center"/>
        <w:rPr>
          <w:b/>
          <w:bCs/>
          <w:sz w:val="24"/>
          <w:szCs w:val="24"/>
        </w:rPr>
      </w:pPr>
      <w:r w:rsidRPr="003C6EC1">
        <w:rPr>
          <w:b/>
          <w:bCs/>
          <w:smallCaps/>
          <w:sz w:val="24"/>
          <w:szCs w:val="24"/>
        </w:rPr>
        <w:t>функционирования налоговой системы</w:t>
      </w:r>
    </w:p>
    <w:p w:rsidR="000A42DD" w:rsidRPr="003C6EC1" w:rsidRDefault="000A42DD" w:rsidP="000A42DD">
      <w:pPr>
        <w:pStyle w:val="3"/>
        <w:spacing w:line="360" w:lineRule="auto"/>
        <w:rPr>
          <w:sz w:val="24"/>
          <w:szCs w:val="24"/>
        </w:rPr>
      </w:pPr>
      <w:r w:rsidRPr="003C6EC1">
        <w:rPr>
          <w:sz w:val="24"/>
          <w:szCs w:val="24"/>
        </w:rPr>
        <w:t>В первой главе раскрываются теоретические аспекты темы: сущность налога, его функции, классификацию видов налогов и их особенности. Кроме того, в данной теме, необходимо представить структуру налоговой системы, выделить ее элементы, характер их взаимосвязи. Теоретически важным аспектом является рассмотрение налоговой системы как инструмента государственного регулирования экономики. В этом контексте следует рассмотреть понятия налогового бремени, налогового мультипликатора, определить границы налогообложения, положительные и отрицательные стороны такого регулирования.</w:t>
      </w:r>
    </w:p>
    <w:p w:rsidR="000A42DD" w:rsidRPr="003C6EC1" w:rsidRDefault="000A42DD" w:rsidP="000A42DD">
      <w:pPr>
        <w:pStyle w:val="3"/>
        <w:spacing w:line="360" w:lineRule="auto"/>
        <w:rPr>
          <w:sz w:val="24"/>
          <w:szCs w:val="24"/>
        </w:rPr>
      </w:pPr>
      <w:r w:rsidRPr="003C6EC1">
        <w:rPr>
          <w:sz w:val="24"/>
          <w:szCs w:val="24"/>
        </w:rPr>
        <w:t xml:space="preserve">По причине дискуссионного характера большинства экономических проблем, теоретический анализ темы лучше представить в форме научной дискуссии с приведением различных точек зрения, в том числе и положений действующего законодательства. Непременным элементом научной дискуссии является определение аргументированной позиции по изучаемому вопросу самого автора. То есть недостаточно просто представить теоретических обзор имеющихся концепций, автор </w:t>
      </w:r>
      <w:proofErr w:type="spellStart"/>
      <w:r w:rsidRPr="003C6EC1">
        <w:rPr>
          <w:sz w:val="24"/>
          <w:szCs w:val="24"/>
        </w:rPr>
        <w:t>должен</w:t>
      </w:r>
      <w:r w:rsidRPr="003C6EC1">
        <w:rPr>
          <w:sz w:val="24"/>
          <w:szCs w:val="24"/>
          <w:u w:val="single"/>
        </w:rPr>
        <w:t>аргументировано</w:t>
      </w:r>
      <w:proofErr w:type="spellEnd"/>
      <w:r w:rsidRPr="003C6EC1">
        <w:rPr>
          <w:sz w:val="24"/>
          <w:szCs w:val="24"/>
        </w:rPr>
        <w:t xml:space="preserve"> </w:t>
      </w:r>
      <w:proofErr w:type="gramStart"/>
      <w:r w:rsidRPr="003C6EC1">
        <w:rPr>
          <w:sz w:val="24"/>
          <w:szCs w:val="24"/>
        </w:rPr>
        <w:t>высказать солидарность</w:t>
      </w:r>
      <w:proofErr w:type="gramEnd"/>
      <w:r w:rsidRPr="003C6EC1">
        <w:rPr>
          <w:sz w:val="24"/>
          <w:szCs w:val="24"/>
        </w:rPr>
        <w:t xml:space="preserve"> с одной из них, либо самостоятельно предложить точку зрения - альтернативу имеющимся взглядам. Такой прием изложения демонстрирует умение автора анализировать литературу, обобщать теоретические выводы, понимание существа проблемы. </w:t>
      </w:r>
    </w:p>
    <w:p w:rsidR="000A42DD" w:rsidRPr="003C6EC1" w:rsidRDefault="000A42DD" w:rsidP="000A42DD">
      <w:pPr>
        <w:pStyle w:val="3"/>
        <w:spacing w:line="360" w:lineRule="auto"/>
        <w:rPr>
          <w:sz w:val="24"/>
          <w:szCs w:val="24"/>
        </w:rPr>
      </w:pPr>
      <w:r w:rsidRPr="003C6EC1">
        <w:rPr>
          <w:sz w:val="24"/>
          <w:szCs w:val="24"/>
        </w:rPr>
        <w:t xml:space="preserve">Примером научной дискуссии по предложенной теме может быть следующий вариант: … Видяпин В.И. в </w:t>
      </w:r>
      <w:proofErr w:type="gramStart"/>
      <w:r w:rsidRPr="003C6EC1">
        <w:rPr>
          <w:sz w:val="24"/>
          <w:szCs w:val="24"/>
        </w:rPr>
        <w:t>определении</w:t>
      </w:r>
      <w:proofErr w:type="gramEnd"/>
      <w:r w:rsidRPr="003C6EC1">
        <w:rPr>
          <w:sz w:val="24"/>
          <w:szCs w:val="24"/>
        </w:rPr>
        <w:t xml:space="preserve"> сущности налога отмечает, что «это принудительно изымаемые государством или местными властями средства с физических и юридических лиц, необходимые для осуществления государством своих функций» [1, с.573]. В данном определении подчеркивается безвозмездный характер налоговых платежей. Однако, на наш взгляд, такое определение налога не в полной мере отражает его социально-экономической сути. В этой связи наиболее полным является определение Журавлевой Г.П., в котором указывается, что «</w:t>
      </w:r>
      <w:proofErr w:type="spellStart"/>
      <w:r w:rsidRPr="003C6EC1">
        <w:rPr>
          <w:sz w:val="24"/>
          <w:szCs w:val="24"/>
        </w:rPr>
        <w:t>безэквивалентность</w:t>
      </w:r>
      <w:proofErr w:type="spellEnd"/>
      <w:r w:rsidRPr="003C6EC1">
        <w:rPr>
          <w:sz w:val="24"/>
          <w:szCs w:val="24"/>
        </w:rPr>
        <w:t xml:space="preserve"> налога не означает, что налогоплательщик вовсе не получит каких-либо благ от государства. Подобная компенсация может быть в форме организации государством бесплатного обучения и т.д. [2, с.393].</w:t>
      </w:r>
    </w:p>
    <w:p w:rsidR="000A42DD" w:rsidRPr="003C6EC1" w:rsidRDefault="000A42DD" w:rsidP="000A42DD">
      <w:pPr>
        <w:pStyle w:val="3"/>
        <w:spacing w:line="360" w:lineRule="auto"/>
        <w:rPr>
          <w:sz w:val="24"/>
          <w:szCs w:val="24"/>
        </w:rPr>
      </w:pPr>
      <w:r w:rsidRPr="003C6EC1">
        <w:rPr>
          <w:sz w:val="24"/>
          <w:szCs w:val="24"/>
        </w:rPr>
        <w:t xml:space="preserve">Для анализа теоретических концепций не обязательно стремиться к тому, чтобы представить в работе абсолютно все. Достаточно остановить внимание на некоторых, наиболее распространенных или спорных точках зрения. При этом не всегда обязательно указывать имена авторов, тем более что многие теоретические положения персонифицировать довольно трудно. В этом случае в ссылках на литературу достаточно указать источник, а в списке литературы его авторов. </w:t>
      </w:r>
    </w:p>
    <w:p w:rsidR="000A42DD" w:rsidRPr="003C6EC1" w:rsidRDefault="000A42DD" w:rsidP="000A42DD">
      <w:pPr>
        <w:pStyle w:val="3"/>
        <w:spacing w:line="360" w:lineRule="auto"/>
        <w:rPr>
          <w:sz w:val="24"/>
          <w:szCs w:val="24"/>
        </w:rPr>
      </w:pPr>
    </w:p>
    <w:p w:rsidR="000A42DD" w:rsidRPr="003C6EC1" w:rsidRDefault="000A42DD" w:rsidP="000A42DD">
      <w:pPr>
        <w:spacing w:line="360" w:lineRule="auto"/>
        <w:jc w:val="center"/>
        <w:rPr>
          <w:b/>
          <w:bCs/>
          <w:sz w:val="24"/>
          <w:szCs w:val="24"/>
        </w:rPr>
      </w:pPr>
      <w:r w:rsidRPr="003C6EC1">
        <w:rPr>
          <w:b/>
          <w:bCs/>
          <w:sz w:val="24"/>
          <w:szCs w:val="24"/>
        </w:rPr>
        <w:t xml:space="preserve">Глава 2. </w:t>
      </w:r>
      <w:r w:rsidRPr="003C6EC1">
        <w:rPr>
          <w:b/>
          <w:bCs/>
          <w:smallCaps/>
          <w:sz w:val="24"/>
          <w:szCs w:val="24"/>
        </w:rPr>
        <w:t>Характеристика налоговой системы России</w:t>
      </w:r>
    </w:p>
    <w:p w:rsidR="000A42DD" w:rsidRPr="003C6EC1" w:rsidRDefault="000A42DD" w:rsidP="000A42DD">
      <w:pPr>
        <w:pStyle w:val="3"/>
        <w:spacing w:line="360" w:lineRule="auto"/>
        <w:rPr>
          <w:sz w:val="24"/>
          <w:szCs w:val="24"/>
        </w:rPr>
      </w:pPr>
      <w:r w:rsidRPr="003C6EC1">
        <w:rPr>
          <w:sz w:val="24"/>
          <w:szCs w:val="24"/>
        </w:rPr>
        <w:t xml:space="preserve">Вторая глава посвящается рассмотрению современного состояния исследуемой проблемы (темы). В зависимости от уровневого характера исследования, практическое рассмотрение проблемы может быть проведено на межнациональном, национальном, региональном уровне или уровне предприятия и домашнего хозяйства. В рассматриваемом случае, при изучении вопросов функционирования налоговой системы практический анализ целесообразно проводить на макроэкономическом уровне применительно к условиям России. Для этих целей следует определить причины и характер реформы налоговой системы, современное ее состояние. Такой исторический подход позволит конкретизировать основные действующие программные установки и стратегические ориентиры в сфере налогового регулирования. В качестве завершающего этапа следует дать оценку результатов проведенных реформ и социально-экономической эффективности действующих налоговых механизмов. На основе результатов анализа следует показать уровень перераспределения доходов в обществе посредством налоговой системы, оценить фактический уровень налоговой нагрузки на экономику, показать каким образом реализуются его фискальная и регулирующая функции, в какой мере налоги </w:t>
      </w:r>
      <w:proofErr w:type="gramStart"/>
      <w:r w:rsidRPr="003C6EC1">
        <w:rPr>
          <w:sz w:val="24"/>
          <w:szCs w:val="24"/>
        </w:rPr>
        <w:t>стимулируют</w:t>
      </w:r>
      <w:proofErr w:type="gramEnd"/>
      <w:r w:rsidRPr="003C6EC1">
        <w:rPr>
          <w:sz w:val="24"/>
          <w:szCs w:val="24"/>
        </w:rPr>
        <w:t xml:space="preserve"> / ограничивают развитие экономики, обеспечивают экономический рост, влияют на инфляцию и безработицу.</w:t>
      </w:r>
    </w:p>
    <w:p w:rsidR="000A42DD" w:rsidRPr="003C6EC1" w:rsidRDefault="000A42DD" w:rsidP="000A42DD">
      <w:pPr>
        <w:pStyle w:val="3"/>
        <w:spacing w:line="360" w:lineRule="auto"/>
        <w:rPr>
          <w:sz w:val="24"/>
          <w:szCs w:val="24"/>
        </w:rPr>
      </w:pPr>
      <w:r w:rsidRPr="003C6EC1">
        <w:rPr>
          <w:sz w:val="24"/>
          <w:szCs w:val="24"/>
        </w:rPr>
        <w:t>Основой изложения материала данной главы должен стать экономико-статистический материал по исследуемой проблеме, взятый в динамике за ряд лет (3-5 лет). Аналитический материал работы представляют наглядно в табличной форме. Каждая таблица обязательно сопровождается соответствующими аналитическими выводами автора. Одинаково недопустимо в работе как декларирование положений без опоры на конкретный аналитический материал, так и представление самого экономико-статистического материала без соответствующих выводов автора.</w:t>
      </w:r>
    </w:p>
    <w:p w:rsidR="000A42DD" w:rsidRPr="003C6EC1" w:rsidRDefault="000A42DD" w:rsidP="000A42DD">
      <w:pPr>
        <w:pStyle w:val="3"/>
        <w:spacing w:line="360" w:lineRule="auto"/>
        <w:rPr>
          <w:sz w:val="24"/>
          <w:szCs w:val="24"/>
        </w:rPr>
      </w:pPr>
    </w:p>
    <w:p w:rsidR="000A42DD" w:rsidRPr="003C6EC1" w:rsidRDefault="000A42DD" w:rsidP="000A42DD">
      <w:pPr>
        <w:spacing w:line="360" w:lineRule="auto"/>
        <w:jc w:val="center"/>
        <w:rPr>
          <w:b/>
          <w:bCs/>
          <w:smallCaps/>
          <w:sz w:val="24"/>
          <w:szCs w:val="24"/>
        </w:rPr>
      </w:pPr>
      <w:r w:rsidRPr="003C6EC1">
        <w:rPr>
          <w:b/>
          <w:bCs/>
          <w:sz w:val="24"/>
          <w:szCs w:val="24"/>
        </w:rPr>
        <w:t xml:space="preserve">Глава 3. </w:t>
      </w:r>
      <w:r w:rsidRPr="003C6EC1">
        <w:rPr>
          <w:b/>
          <w:bCs/>
          <w:smallCaps/>
          <w:sz w:val="24"/>
          <w:szCs w:val="24"/>
        </w:rPr>
        <w:t xml:space="preserve">Основные направления совершенствования </w:t>
      </w:r>
    </w:p>
    <w:p w:rsidR="000A42DD" w:rsidRPr="003C6EC1" w:rsidRDefault="000A42DD" w:rsidP="000A42DD">
      <w:pPr>
        <w:spacing w:line="360" w:lineRule="auto"/>
        <w:jc w:val="center"/>
        <w:rPr>
          <w:b/>
          <w:bCs/>
          <w:sz w:val="24"/>
          <w:szCs w:val="24"/>
        </w:rPr>
      </w:pPr>
      <w:r w:rsidRPr="003C6EC1">
        <w:rPr>
          <w:b/>
          <w:bCs/>
          <w:smallCaps/>
          <w:sz w:val="24"/>
          <w:szCs w:val="24"/>
        </w:rPr>
        <w:t>налоговой системы России</w:t>
      </w:r>
    </w:p>
    <w:p w:rsidR="000A42DD" w:rsidRPr="003C6EC1" w:rsidRDefault="000A42DD" w:rsidP="000A42DD">
      <w:pPr>
        <w:spacing w:line="360" w:lineRule="auto"/>
        <w:ind w:firstLine="720"/>
        <w:jc w:val="both"/>
        <w:rPr>
          <w:sz w:val="24"/>
          <w:szCs w:val="24"/>
        </w:rPr>
      </w:pPr>
      <w:r w:rsidRPr="003C6EC1">
        <w:rPr>
          <w:sz w:val="24"/>
          <w:szCs w:val="24"/>
        </w:rPr>
        <w:t xml:space="preserve">Как отмечалось в </w:t>
      </w:r>
      <w:proofErr w:type="gramStart"/>
      <w:r w:rsidRPr="003C6EC1">
        <w:rPr>
          <w:sz w:val="24"/>
          <w:szCs w:val="24"/>
        </w:rPr>
        <w:t>предыдущем</w:t>
      </w:r>
      <w:proofErr w:type="gramEnd"/>
      <w:r w:rsidRPr="003C6EC1">
        <w:rPr>
          <w:sz w:val="24"/>
          <w:szCs w:val="24"/>
        </w:rPr>
        <w:t xml:space="preserve"> разделе, смыслом и задачей подготовки второй главы проекта является выявление проблемных аспектов функционирования экономической системы, в данном случае – системы налогообложения. Задачей третьей главы проекта является разработка и обоснование теоретического проекта совершенствования предмета исследования (налоговой системы). Для этих целей должны быть определены направления дальнейшего развития изучаемых процессов и соответственно этому предложены перспективные мероприятия по совершенствованию. Выбор перспективных вариантов может осуществляться на основе сценарных оценок, по форме «что будет, если…». Для этого, основываясь на выявленных </w:t>
      </w:r>
      <w:proofErr w:type="gramStart"/>
      <w:r w:rsidRPr="003C6EC1">
        <w:rPr>
          <w:sz w:val="24"/>
          <w:szCs w:val="24"/>
        </w:rPr>
        <w:t>тенденциях</w:t>
      </w:r>
      <w:proofErr w:type="gramEnd"/>
      <w:r w:rsidRPr="003C6EC1">
        <w:rPr>
          <w:sz w:val="24"/>
          <w:szCs w:val="24"/>
        </w:rPr>
        <w:t xml:space="preserve"> развития, необходимо установить уровень положительного и / или отрицательного влияния принимаемых проектных решений. Применительно к предложенной теме, необходимо определить каким образом повлияет на российскую экономику изменение налоговой нагрузки, как изменится хозяйственный климат, состояние бюджетной сферы, какие результаты это принесет в перспективе и др. в дальнейшем перспективные направления (или основная их часть) могут быть конкретизированы в последующих параграфах главы. В частности могут быть рассмотрены направления оптимизации налогового бремени, предложены налоговые механизмы активизации хозяйственной сферы или другие мероприятия по выбору автора. Важно критически оценивать предлагаемые варианты с целью обоснования их достоверности.</w:t>
      </w:r>
    </w:p>
    <w:p w:rsidR="000A42DD" w:rsidRPr="003C6EC1" w:rsidRDefault="000A42DD" w:rsidP="000A42DD">
      <w:pPr>
        <w:spacing w:line="360" w:lineRule="auto"/>
        <w:jc w:val="both"/>
        <w:rPr>
          <w:smallCaps/>
          <w:sz w:val="24"/>
          <w:szCs w:val="24"/>
        </w:rPr>
      </w:pPr>
    </w:p>
    <w:p w:rsidR="000A42DD" w:rsidRPr="003C6EC1" w:rsidRDefault="000A42DD" w:rsidP="000A42DD">
      <w:pPr>
        <w:pStyle w:val="1"/>
        <w:spacing w:line="480" w:lineRule="auto"/>
        <w:rPr>
          <w:szCs w:val="24"/>
        </w:rPr>
      </w:pPr>
      <w:r w:rsidRPr="003C6EC1">
        <w:rPr>
          <w:szCs w:val="24"/>
        </w:rPr>
        <w:t>Заключение</w:t>
      </w:r>
    </w:p>
    <w:p w:rsidR="000A42DD" w:rsidRPr="003C6EC1" w:rsidRDefault="000A42DD" w:rsidP="000A42DD">
      <w:pPr>
        <w:pStyle w:val="a5"/>
        <w:spacing w:line="360" w:lineRule="auto"/>
        <w:rPr>
          <w:snapToGrid/>
          <w:szCs w:val="24"/>
        </w:rPr>
      </w:pPr>
      <w:r w:rsidRPr="003C6EC1">
        <w:rPr>
          <w:snapToGrid/>
          <w:szCs w:val="24"/>
        </w:rPr>
        <w:t xml:space="preserve">В заключении приводится краткое содержательное изложение основных вопросов темы. </w:t>
      </w:r>
    </w:p>
    <w:p w:rsidR="000A42DD" w:rsidRPr="003C6EC1" w:rsidRDefault="000A42DD" w:rsidP="000A42DD">
      <w:pPr>
        <w:spacing w:line="360" w:lineRule="auto"/>
        <w:ind w:firstLine="720"/>
        <w:jc w:val="both"/>
        <w:rPr>
          <w:sz w:val="24"/>
          <w:szCs w:val="24"/>
        </w:rPr>
      </w:pPr>
      <w:r w:rsidRPr="003C6EC1">
        <w:rPr>
          <w:sz w:val="24"/>
          <w:szCs w:val="24"/>
        </w:rPr>
        <w:t>Актуальность представленного исследования определяется … (</w:t>
      </w:r>
      <w:r w:rsidRPr="003C6EC1">
        <w:rPr>
          <w:i/>
          <w:iCs/>
          <w:sz w:val="24"/>
          <w:szCs w:val="24"/>
        </w:rPr>
        <w:t>указать обстоятельства</w:t>
      </w:r>
      <w:r w:rsidRPr="003C6EC1">
        <w:rPr>
          <w:sz w:val="24"/>
          <w:szCs w:val="24"/>
        </w:rPr>
        <w:t>).</w:t>
      </w:r>
    </w:p>
    <w:p w:rsidR="000A42DD" w:rsidRPr="003C6EC1" w:rsidRDefault="000A42DD" w:rsidP="000A42DD">
      <w:pPr>
        <w:spacing w:line="360" w:lineRule="auto"/>
        <w:ind w:firstLine="720"/>
        <w:jc w:val="both"/>
        <w:rPr>
          <w:sz w:val="24"/>
          <w:szCs w:val="24"/>
        </w:rPr>
      </w:pPr>
      <w:r w:rsidRPr="003C6EC1">
        <w:rPr>
          <w:sz w:val="24"/>
          <w:szCs w:val="24"/>
        </w:rPr>
        <w:t>Теоретическое исследование темы показывает, что налог – это … (</w:t>
      </w:r>
      <w:r w:rsidRPr="003C6EC1">
        <w:rPr>
          <w:i/>
          <w:iCs/>
          <w:sz w:val="24"/>
          <w:szCs w:val="24"/>
        </w:rPr>
        <w:t>кратко раскрывается социально-экономическая сущность</w:t>
      </w:r>
      <w:r w:rsidRPr="003C6EC1">
        <w:rPr>
          <w:sz w:val="24"/>
          <w:szCs w:val="24"/>
        </w:rPr>
        <w:t>).</w:t>
      </w:r>
    </w:p>
    <w:p w:rsidR="000A42DD" w:rsidRPr="003C6EC1" w:rsidRDefault="000A42DD" w:rsidP="000A42DD">
      <w:pPr>
        <w:spacing w:line="360" w:lineRule="auto"/>
        <w:ind w:firstLine="720"/>
        <w:jc w:val="both"/>
        <w:rPr>
          <w:sz w:val="24"/>
          <w:szCs w:val="24"/>
        </w:rPr>
      </w:pPr>
      <w:r w:rsidRPr="003C6EC1">
        <w:rPr>
          <w:sz w:val="24"/>
          <w:szCs w:val="24"/>
        </w:rPr>
        <w:t>Налоговая система представляет собой … (</w:t>
      </w:r>
      <w:r w:rsidRPr="003C6EC1">
        <w:rPr>
          <w:i/>
          <w:iCs/>
          <w:sz w:val="24"/>
          <w:szCs w:val="24"/>
        </w:rPr>
        <w:t>раскрываются основные сущностные характеристики</w:t>
      </w:r>
      <w:r w:rsidRPr="003C6EC1">
        <w:rPr>
          <w:sz w:val="24"/>
          <w:szCs w:val="24"/>
        </w:rPr>
        <w:t>).</w:t>
      </w:r>
    </w:p>
    <w:p w:rsidR="000A42DD" w:rsidRPr="003C6EC1" w:rsidRDefault="000A42DD" w:rsidP="000A42DD">
      <w:pPr>
        <w:spacing w:line="360" w:lineRule="auto"/>
        <w:ind w:firstLine="720"/>
        <w:jc w:val="both"/>
        <w:rPr>
          <w:sz w:val="24"/>
          <w:szCs w:val="24"/>
        </w:rPr>
      </w:pPr>
      <w:r w:rsidRPr="003C6EC1">
        <w:rPr>
          <w:sz w:val="24"/>
          <w:szCs w:val="24"/>
        </w:rPr>
        <w:t>Практический анализ налоговой системы России показывает, что основными проблемами ее функционирования являются … (</w:t>
      </w:r>
      <w:r w:rsidRPr="003C6EC1">
        <w:rPr>
          <w:i/>
          <w:iCs/>
          <w:sz w:val="24"/>
          <w:szCs w:val="24"/>
        </w:rPr>
        <w:t>указать причины и характер проблем</w:t>
      </w:r>
      <w:r w:rsidRPr="003C6EC1">
        <w:rPr>
          <w:sz w:val="24"/>
          <w:szCs w:val="24"/>
        </w:rPr>
        <w:t>).</w:t>
      </w:r>
    </w:p>
    <w:p w:rsidR="000A42DD" w:rsidRPr="003C6EC1" w:rsidRDefault="000A42DD" w:rsidP="000A42DD">
      <w:pPr>
        <w:spacing w:line="360" w:lineRule="auto"/>
        <w:ind w:firstLine="720"/>
        <w:jc w:val="both"/>
        <w:rPr>
          <w:sz w:val="24"/>
          <w:szCs w:val="24"/>
        </w:rPr>
      </w:pPr>
      <w:r w:rsidRPr="003C6EC1">
        <w:rPr>
          <w:sz w:val="24"/>
          <w:szCs w:val="24"/>
        </w:rPr>
        <w:t>Основными направлениями совершенствования практики функционирования налоговой системы России являются … (</w:t>
      </w:r>
      <w:r w:rsidRPr="003C6EC1">
        <w:rPr>
          <w:i/>
          <w:iCs/>
          <w:sz w:val="24"/>
          <w:szCs w:val="24"/>
        </w:rPr>
        <w:t>указываются проектные мероприятия, предложенные в работе</w:t>
      </w:r>
      <w:r w:rsidRPr="003C6EC1">
        <w:rPr>
          <w:sz w:val="24"/>
          <w:szCs w:val="24"/>
        </w:rPr>
        <w:t>).</w:t>
      </w:r>
    </w:p>
    <w:p w:rsidR="000A42DD" w:rsidRPr="003C6EC1" w:rsidRDefault="000A42DD" w:rsidP="000A42DD">
      <w:pPr>
        <w:spacing w:line="360" w:lineRule="auto"/>
        <w:ind w:firstLine="720"/>
        <w:jc w:val="both"/>
        <w:rPr>
          <w:smallCaps/>
          <w:sz w:val="24"/>
          <w:szCs w:val="24"/>
        </w:rPr>
      </w:pPr>
    </w:p>
    <w:p w:rsidR="000A42DD" w:rsidRPr="003C6EC1" w:rsidRDefault="000A42DD" w:rsidP="000A42DD">
      <w:pPr>
        <w:spacing w:line="480" w:lineRule="auto"/>
        <w:jc w:val="both"/>
        <w:rPr>
          <w:smallCaps/>
          <w:sz w:val="24"/>
          <w:szCs w:val="24"/>
        </w:rPr>
      </w:pPr>
      <w:r w:rsidRPr="003C6EC1">
        <w:rPr>
          <w:smallCaps/>
          <w:sz w:val="24"/>
          <w:szCs w:val="24"/>
        </w:rPr>
        <w:t>Список литературы</w:t>
      </w:r>
    </w:p>
    <w:p w:rsidR="000A42DD" w:rsidRPr="003C6EC1" w:rsidRDefault="000A42DD" w:rsidP="000A42DD">
      <w:pPr>
        <w:spacing w:line="480" w:lineRule="auto"/>
        <w:jc w:val="both"/>
        <w:rPr>
          <w:sz w:val="24"/>
          <w:szCs w:val="24"/>
        </w:rPr>
      </w:pPr>
      <w:r w:rsidRPr="003C6EC1">
        <w:rPr>
          <w:smallCaps/>
          <w:sz w:val="24"/>
          <w:szCs w:val="24"/>
        </w:rPr>
        <w:t>Приложение</w:t>
      </w:r>
    </w:p>
    <w:p w:rsidR="000A42DD" w:rsidRPr="003C6EC1" w:rsidRDefault="000A42DD" w:rsidP="000A42DD">
      <w:pPr>
        <w:spacing w:line="360" w:lineRule="auto"/>
        <w:jc w:val="center"/>
        <w:rPr>
          <w:sz w:val="24"/>
          <w:szCs w:val="24"/>
        </w:rPr>
      </w:pPr>
    </w:p>
    <w:p w:rsidR="000A42DD" w:rsidRPr="003C6EC1" w:rsidRDefault="000A42DD" w:rsidP="000A42DD">
      <w:pPr>
        <w:spacing w:line="360" w:lineRule="auto"/>
        <w:ind w:firstLine="720"/>
        <w:jc w:val="center"/>
        <w:rPr>
          <w:sz w:val="24"/>
          <w:szCs w:val="24"/>
        </w:rPr>
      </w:pPr>
    </w:p>
    <w:p w:rsidR="000A42DD" w:rsidRPr="003C6EC1" w:rsidRDefault="000A42DD" w:rsidP="000A42DD">
      <w:pPr>
        <w:spacing w:line="360" w:lineRule="auto"/>
        <w:ind w:firstLine="720"/>
        <w:jc w:val="center"/>
        <w:rPr>
          <w:sz w:val="24"/>
          <w:szCs w:val="24"/>
        </w:rPr>
      </w:pPr>
    </w:p>
    <w:p w:rsidR="000A42DD" w:rsidRPr="003C6EC1" w:rsidRDefault="000A42DD" w:rsidP="007439A1">
      <w:pPr>
        <w:spacing w:line="360" w:lineRule="auto"/>
        <w:jc w:val="right"/>
        <w:rPr>
          <w:sz w:val="24"/>
          <w:szCs w:val="24"/>
        </w:rPr>
      </w:pPr>
      <w:r w:rsidRPr="003C6EC1">
        <w:rPr>
          <w:sz w:val="24"/>
          <w:szCs w:val="24"/>
        </w:rPr>
        <w:br w:type="page"/>
      </w:r>
      <w:bookmarkStart w:id="16" w:name="Приложение5"/>
      <w:r w:rsidR="003C6EC1">
        <w:rPr>
          <w:sz w:val="24"/>
          <w:szCs w:val="24"/>
        </w:rPr>
        <w:t>Приложение 4</w:t>
      </w:r>
    </w:p>
    <w:bookmarkEnd w:id="16"/>
    <w:p w:rsidR="000A42DD" w:rsidRPr="003C6EC1" w:rsidRDefault="000A42DD" w:rsidP="000A42DD">
      <w:pPr>
        <w:spacing w:line="360" w:lineRule="auto"/>
        <w:ind w:firstLine="720"/>
        <w:jc w:val="right"/>
        <w:rPr>
          <w:sz w:val="24"/>
          <w:szCs w:val="24"/>
        </w:rPr>
      </w:pPr>
    </w:p>
    <w:p w:rsidR="000A42DD" w:rsidRPr="003C6EC1" w:rsidRDefault="007439A1" w:rsidP="007439A1">
      <w:pPr>
        <w:spacing w:line="360" w:lineRule="auto"/>
        <w:ind w:firstLine="720"/>
        <w:jc w:val="center"/>
        <w:rPr>
          <w:sz w:val="24"/>
          <w:szCs w:val="24"/>
        </w:rPr>
      </w:pPr>
      <w:r w:rsidRPr="003C6EC1">
        <w:rPr>
          <w:sz w:val="24"/>
          <w:szCs w:val="24"/>
        </w:rPr>
        <w:t>Образец оформления таблицы</w:t>
      </w:r>
    </w:p>
    <w:p w:rsidR="000A42DD" w:rsidRPr="003C6EC1" w:rsidRDefault="000A42DD" w:rsidP="000A42DD">
      <w:pPr>
        <w:spacing w:line="360" w:lineRule="auto"/>
        <w:ind w:firstLine="720"/>
        <w:jc w:val="right"/>
        <w:rPr>
          <w:sz w:val="24"/>
          <w:szCs w:val="24"/>
        </w:rPr>
      </w:pPr>
      <w:r w:rsidRPr="003C6EC1">
        <w:rPr>
          <w:sz w:val="24"/>
          <w:szCs w:val="24"/>
        </w:rPr>
        <w:t>Таблица 1</w:t>
      </w:r>
    </w:p>
    <w:p w:rsidR="000A42DD" w:rsidRPr="003C6EC1" w:rsidRDefault="000A42DD" w:rsidP="000A42DD">
      <w:pPr>
        <w:spacing w:line="360" w:lineRule="auto"/>
        <w:ind w:firstLine="720"/>
        <w:jc w:val="center"/>
        <w:rPr>
          <w:sz w:val="24"/>
          <w:szCs w:val="24"/>
        </w:rPr>
      </w:pPr>
      <w:r w:rsidRPr="003C6EC1">
        <w:rPr>
          <w:sz w:val="24"/>
          <w:szCs w:val="24"/>
        </w:rPr>
        <w:t>Динамика ВВП России в 1991 – 1998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1438"/>
        <w:gridCol w:w="1439"/>
        <w:gridCol w:w="1438"/>
        <w:gridCol w:w="1439"/>
        <w:gridCol w:w="1439"/>
      </w:tblGrid>
      <w:tr w:rsidR="000A42DD" w:rsidRPr="003C6EC1" w:rsidTr="00696799">
        <w:trPr>
          <w:cantSplit/>
        </w:trPr>
        <w:tc>
          <w:tcPr>
            <w:tcW w:w="2660" w:type="dxa"/>
            <w:vMerge w:val="restart"/>
            <w:vAlign w:val="center"/>
          </w:tcPr>
          <w:p w:rsidR="000A42DD" w:rsidRPr="003C6EC1" w:rsidRDefault="000A42DD" w:rsidP="00696799">
            <w:pPr>
              <w:spacing w:line="360" w:lineRule="auto"/>
              <w:jc w:val="center"/>
              <w:rPr>
                <w:sz w:val="24"/>
                <w:szCs w:val="24"/>
              </w:rPr>
            </w:pPr>
            <w:r w:rsidRPr="003C6EC1">
              <w:rPr>
                <w:sz w:val="24"/>
                <w:szCs w:val="24"/>
              </w:rPr>
              <w:t>Показатели</w:t>
            </w:r>
          </w:p>
        </w:tc>
        <w:tc>
          <w:tcPr>
            <w:tcW w:w="7193" w:type="dxa"/>
            <w:gridSpan w:val="5"/>
            <w:vAlign w:val="center"/>
          </w:tcPr>
          <w:p w:rsidR="000A42DD" w:rsidRPr="003C6EC1" w:rsidRDefault="000A42DD" w:rsidP="00696799">
            <w:pPr>
              <w:spacing w:line="360" w:lineRule="auto"/>
              <w:jc w:val="center"/>
              <w:rPr>
                <w:sz w:val="24"/>
                <w:szCs w:val="24"/>
              </w:rPr>
            </w:pPr>
            <w:r w:rsidRPr="003C6EC1">
              <w:rPr>
                <w:sz w:val="24"/>
                <w:szCs w:val="24"/>
              </w:rPr>
              <w:t>Годы</w:t>
            </w:r>
          </w:p>
        </w:tc>
      </w:tr>
      <w:tr w:rsidR="000A42DD" w:rsidRPr="003C6EC1" w:rsidTr="00696799">
        <w:trPr>
          <w:cantSplit/>
        </w:trPr>
        <w:tc>
          <w:tcPr>
            <w:tcW w:w="2660" w:type="dxa"/>
            <w:vMerge/>
            <w:vAlign w:val="center"/>
          </w:tcPr>
          <w:p w:rsidR="000A42DD" w:rsidRPr="003C6EC1" w:rsidRDefault="000A42DD" w:rsidP="00696799">
            <w:pPr>
              <w:rPr>
                <w:sz w:val="24"/>
                <w:szCs w:val="24"/>
              </w:rPr>
            </w:pPr>
          </w:p>
        </w:tc>
        <w:tc>
          <w:tcPr>
            <w:tcW w:w="1438" w:type="dxa"/>
            <w:vAlign w:val="center"/>
          </w:tcPr>
          <w:p w:rsidR="000A42DD" w:rsidRPr="003C6EC1" w:rsidRDefault="000A42DD" w:rsidP="00696799">
            <w:pPr>
              <w:spacing w:line="360" w:lineRule="auto"/>
              <w:jc w:val="center"/>
              <w:rPr>
                <w:sz w:val="24"/>
                <w:szCs w:val="24"/>
              </w:rPr>
            </w:pPr>
            <w:r w:rsidRPr="003C6EC1">
              <w:rPr>
                <w:sz w:val="24"/>
                <w:szCs w:val="24"/>
              </w:rPr>
              <w:t>1994</w:t>
            </w:r>
          </w:p>
        </w:tc>
        <w:tc>
          <w:tcPr>
            <w:tcW w:w="1439" w:type="dxa"/>
            <w:vAlign w:val="center"/>
          </w:tcPr>
          <w:p w:rsidR="000A42DD" w:rsidRPr="003C6EC1" w:rsidRDefault="000A42DD" w:rsidP="00696799">
            <w:pPr>
              <w:spacing w:line="360" w:lineRule="auto"/>
              <w:jc w:val="center"/>
              <w:rPr>
                <w:sz w:val="24"/>
                <w:szCs w:val="24"/>
              </w:rPr>
            </w:pPr>
            <w:r w:rsidRPr="003C6EC1">
              <w:rPr>
                <w:sz w:val="24"/>
                <w:szCs w:val="24"/>
              </w:rPr>
              <w:t>1995</w:t>
            </w:r>
          </w:p>
        </w:tc>
        <w:tc>
          <w:tcPr>
            <w:tcW w:w="1438" w:type="dxa"/>
            <w:vAlign w:val="center"/>
          </w:tcPr>
          <w:p w:rsidR="000A42DD" w:rsidRPr="003C6EC1" w:rsidRDefault="000A42DD" w:rsidP="00696799">
            <w:pPr>
              <w:spacing w:line="360" w:lineRule="auto"/>
              <w:jc w:val="center"/>
              <w:rPr>
                <w:sz w:val="24"/>
                <w:szCs w:val="24"/>
              </w:rPr>
            </w:pPr>
            <w:r w:rsidRPr="003C6EC1">
              <w:rPr>
                <w:sz w:val="24"/>
                <w:szCs w:val="24"/>
              </w:rPr>
              <w:t>1996</w:t>
            </w:r>
          </w:p>
        </w:tc>
        <w:tc>
          <w:tcPr>
            <w:tcW w:w="1439" w:type="dxa"/>
            <w:vAlign w:val="center"/>
          </w:tcPr>
          <w:p w:rsidR="000A42DD" w:rsidRPr="003C6EC1" w:rsidRDefault="000A42DD" w:rsidP="00696799">
            <w:pPr>
              <w:spacing w:line="360" w:lineRule="auto"/>
              <w:jc w:val="center"/>
              <w:rPr>
                <w:sz w:val="24"/>
                <w:szCs w:val="24"/>
              </w:rPr>
            </w:pPr>
            <w:r w:rsidRPr="003C6EC1">
              <w:rPr>
                <w:sz w:val="24"/>
                <w:szCs w:val="24"/>
              </w:rPr>
              <w:t>1997</w:t>
            </w:r>
          </w:p>
        </w:tc>
        <w:tc>
          <w:tcPr>
            <w:tcW w:w="1439" w:type="dxa"/>
            <w:vAlign w:val="center"/>
          </w:tcPr>
          <w:p w:rsidR="000A42DD" w:rsidRPr="003C6EC1" w:rsidRDefault="000A42DD" w:rsidP="00696799">
            <w:pPr>
              <w:spacing w:line="360" w:lineRule="auto"/>
              <w:jc w:val="center"/>
              <w:rPr>
                <w:sz w:val="24"/>
                <w:szCs w:val="24"/>
              </w:rPr>
            </w:pPr>
            <w:r w:rsidRPr="003C6EC1">
              <w:rPr>
                <w:sz w:val="24"/>
                <w:szCs w:val="24"/>
              </w:rPr>
              <w:t>1998</w:t>
            </w:r>
          </w:p>
        </w:tc>
      </w:tr>
      <w:tr w:rsidR="000A42DD" w:rsidRPr="003C6EC1" w:rsidTr="00696799">
        <w:trPr>
          <w:cantSplit/>
        </w:trPr>
        <w:tc>
          <w:tcPr>
            <w:tcW w:w="2660" w:type="dxa"/>
            <w:vAlign w:val="center"/>
          </w:tcPr>
          <w:p w:rsidR="000A42DD" w:rsidRPr="003C6EC1" w:rsidRDefault="000A42DD" w:rsidP="00696799">
            <w:pPr>
              <w:rPr>
                <w:sz w:val="24"/>
                <w:szCs w:val="24"/>
              </w:rPr>
            </w:pPr>
            <w:r w:rsidRPr="003C6EC1">
              <w:rPr>
                <w:sz w:val="24"/>
                <w:szCs w:val="24"/>
              </w:rPr>
              <w:t>ВВП млрд. руб. (в фактических ценах)</w:t>
            </w:r>
          </w:p>
        </w:tc>
        <w:tc>
          <w:tcPr>
            <w:tcW w:w="1438" w:type="dxa"/>
          </w:tcPr>
          <w:p w:rsidR="000A42DD" w:rsidRPr="003C6EC1" w:rsidRDefault="000A42DD" w:rsidP="00696799">
            <w:pPr>
              <w:spacing w:line="360" w:lineRule="auto"/>
              <w:jc w:val="center"/>
              <w:rPr>
                <w:sz w:val="24"/>
                <w:szCs w:val="24"/>
              </w:rPr>
            </w:pPr>
            <w:r w:rsidRPr="003C6EC1">
              <w:rPr>
                <w:sz w:val="24"/>
                <w:szCs w:val="24"/>
              </w:rPr>
              <w:t>610745</w:t>
            </w:r>
          </w:p>
        </w:tc>
        <w:tc>
          <w:tcPr>
            <w:tcW w:w="1439" w:type="dxa"/>
          </w:tcPr>
          <w:p w:rsidR="000A42DD" w:rsidRPr="003C6EC1" w:rsidRDefault="000A42DD" w:rsidP="00696799">
            <w:pPr>
              <w:spacing w:line="360" w:lineRule="auto"/>
              <w:jc w:val="center"/>
              <w:rPr>
                <w:sz w:val="24"/>
                <w:szCs w:val="24"/>
              </w:rPr>
            </w:pPr>
            <w:r w:rsidRPr="003C6EC1">
              <w:rPr>
                <w:sz w:val="24"/>
                <w:szCs w:val="24"/>
              </w:rPr>
              <w:t>1585026</w:t>
            </w:r>
          </w:p>
        </w:tc>
        <w:tc>
          <w:tcPr>
            <w:tcW w:w="1438" w:type="dxa"/>
          </w:tcPr>
          <w:p w:rsidR="000A42DD" w:rsidRPr="003C6EC1" w:rsidRDefault="000A42DD" w:rsidP="00696799">
            <w:pPr>
              <w:spacing w:line="360" w:lineRule="auto"/>
              <w:jc w:val="center"/>
              <w:rPr>
                <w:sz w:val="24"/>
                <w:szCs w:val="24"/>
              </w:rPr>
            </w:pPr>
            <w:r w:rsidRPr="003C6EC1">
              <w:rPr>
                <w:sz w:val="24"/>
                <w:szCs w:val="24"/>
              </w:rPr>
              <w:t>2200225</w:t>
            </w:r>
          </w:p>
        </w:tc>
        <w:tc>
          <w:tcPr>
            <w:tcW w:w="1439" w:type="dxa"/>
          </w:tcPr>
          <w:p w:rsidR="000A42DD" w:rsidRPr="003C6EC1" w:rsidRDefault="000A42DD" w:rsidP="00696799">
            <w:pPr>
              <w:spacing w:line="360" w:lineRule="auto"/>
              <w:jc w:val="center"/>
              <w:rPr>
                <w:sz w:val="24"/>
                <w:szCs w:val="24"/>
              </w:rPr>
            </w:pPr>
            <w:r w:rsidRPr="003C6EC1">
              <w:rPr>
                <w:sz w:val="24"/>
                <w:szCs w:val="24"/>
              </w:rPr>
              <w:t>2602271</w:t>
            </w:r>
          </w:p>
        </w:tc>
        <w:tc>
          <w:tcPr>
            <w:tcW w:w="1439" w:type="dxa"/>
          </w:tcPr>
          <w:p w:rsidR="000A42DD" w:rsidRPr="003C6EC1" w:rsidRDefault="000A42DD" w:rsidP="00696799">
            <w:pPr>
              <w:spacing w:line="360" w:lineRule="auto"/>
              <w:jc w:val="center"/>
              <w:rPr>
                <w:sz w:val="24"/>
                <w:szCs w:val="24"/>
              </w:rPr>
            </w:pPr>
            <w:r w:rsidRPr="003C6EC1">
              <w:rPr>
                <w:sz w:val="24"/>
                <w:szCs w:val="24"/>
              </w:rPr>
              <w:t>2685</w:t>
            </w:r>
          </w:p>
        </w:tc>
      </w:tr>
      <w:tr w:rsidR="000A42DD" w:rsidRPr="003C6EC1" w:rsidTr="00696799">
        <w:trPr>
          <w:cantSplit/>
        </w:trPr>
        <w:tc>
          <w:tcPr>
            <w:tcW w:w="2660" w:type="dxa"/>
            <w:vAlign w:val="center"/>
          </w:tcPr>
          <w:p w:rsidR="000A42DD" w:rsidRPr="003C6EC1" w:rsidRDefault="000A42DD" w:rsidP="00696799">
            <w:pPr>
              <w:rPr>
                <w:sz w:val="24"/>
                <w:szCs w:val="24"/>
              </w:rPr>
            </w:pPr>
            <w:r w:rsidRPr="003C6EC1">
              <w:rPr>
                <w:sz w:val="24"/>
                <w:szCs w:val="24"/>
              </w:rPr>
              <w:t>ВВП на душу населения, тыс. руб.</w:t>
            </w:r>
          </w:p>
        </w:tc>
        <w:tc>
          <w:tcPr>
            <w:tcW w:w="1438" w:type="dxa"/>
          </w:tcPr>
          <w:p w:rsidR="000A42DD" w:rsidRPr="003C6EC1" w:rsidRDefault="000A42DD" w:rsidP="00696799">
            <w:pPr>
              <w:spacing w:line="360" w:lineRule="auto"/>
              <w:jc w:val="center"/>
              <w:rPr>
                <w:sz w:val="24"/>
                <w:szCs w:val="24"/>
              </w:rPr>
            </w:pPr>
            <w:r w:rsidRPr="003C6EC1">
              <w:rPr>
                <w:sz w:val="24"/>
                <w:szCs w:val="24"/>
              </w:rPr>
              <w:t>4117</w:t>
            </w:r>
          </w:p>
        </w:tc>
        <w:tc>
          <w:tcPr>
            <w:tcW w:w="1439" w:type="dxa"/>
          </w:tcPr>
          <w:p w:rsidR="000A42DD" w:rsidRPr="003C6EC1" w:rsidRDefault="000A42DD" w:rsidP="00696799">
            <w:pPr>
              <w:spacing w:line="360" w:lineRule="auto"/>
              <w:jc w:val="center"/>
              <w:rPr>
                <w:sz w:val="24"/>
                <w:szCs w:val="24"/>
              </w:rPr>
            </w:pPr>
            <w:r w:rsidRPr="003C6EC1">
              <w:rPr>
                <w:sz w:val="24"/>
                <w:szCs w:val="24"/>
              </w:rPr>
              <w:t>10399</w:t>
            </w:r>
          </w:p>
        </w:tc>
        <w:tc>
          <w:tcPr>
            <w:tcW w:w="1438" w:type="dxa"/>
          </w:tcPr>
          <w:p w:rsidR="000A42DD" w:rsidRPr="003C6EC1" w:rsidRDefault="000A42DD" w:rsidP="00696799">
            <w:pPr>
              <w:spacing w:line="360" w:lineRule="auto"/>
              <w:jc w:val="center"/>
              <w:rPr>
                <w:sz w:val="24"/>
                <w:szCs w:val="24"/>
              </w:rPr>
            </w:pPr>
            <w:r w:rsidRPr="003C6EC1">
              <w:rPr>
                <w:sz w:val="24"/>
                <w:szCs w:val="24"/>
              </w:rPr>
              <w:t>14523</w:t>
            </w:r>
          </w:p>
        </w:tc>
        <w:tc>
          <w:tcPr>
            <w:tcW w:w="1439" w:type="dxa"/>
          </w:tcPr>
          <w:p w:rsidR="000A42DD" w:rsidRPr="003C6EC1" w:rsidRDefault="000A42DD" w:rsidP="00696799">
            <w:pPr>
              <w:spacing w:line="360" w:lineRule="auto"/>
              <w:jc w:val="center"/>
              <w:rPr>
                <w:sz w:val="24"/>
                <w:szCs w:val="24"/>
              </w:rPr>
            </w:pPr>
            <w:r w:rsidRPr="003C6EC1">
              <w:rPr>
                <w:sz w:val="24"/>
                <w:szCs w:val="24"/>
              </w:rPr>
              <w:t>17421</w:t>
            </w:r>
          </w:p>
        </w:tc>
        <w:tc>
          <w:tcPr>
            <w:tcW w:w="1439" w:type="dxa"/>
          </w:tcPr>
          <w:p w:rsidR="000A42DD" w:rsidRPr="003C6EC1" w:rsidRDefault="000A42DD" w:rsidP="00696799">
            <w:pPr>
              <w:spacing w:line="360" w:lineRule="auto"/>
              <w:jc w:val="center"/>
              <w:rPr>
                <w:sz w:val="24"/>
                <w:szCs w:val="24"/>
              </w:rPr>
            </w:pPr>
            <w:r w:rsidRPr="003C6EC1">
              <w:rPr>
                <w:sz w:val="24"/>
                <w:szCs w:val="24"/>
              </w:rPr>
              <w:t>18275</w:t>
            </w:r>
          </w:p>
        </w:tc>
      </w:tr>
      <w:tr w:rsidR="000A42DD" w:rsidRPr="003C6EC1" w:rsidTr="00696799">
        <w:trPr>
          <w:cantSplit/>
        </w:trPr>
        <w:tc>
          <w:tcPr>
            <w:tcW w:w="2660" w:type="dxa"/>
            <w:vAlign w:val="center"/>
          </w:tcPr>
          <w:p w:rsidR="000A42DD" w:rsidRPr="003C6EC1" w:rsidRDefault="000A42DD" w:rsidP="00696799">
            <w:pPr>
              <w:rPr>
                <w:sz w:val="24"/>
                <w:szCs w:val="24"/>
              </w:rPr>
            </w:pPr>
            <w:r w:rsidRPr="003C6EC1">
              <w:rPr>
                <w:sz w:val="24"/>
                <w:szCs w:val="24"/>
              </w:rPr>
              <w:t>Индекс потребительских цен</w:t>
            </w:r>
          </w:p>
        </w:tc>
        <w:tc>
          <w:tcPr>
            <w:tcW w:w="1438" w:type="dxa"/>
          </w:tcPr>
          <w:p w:rsidR="000A42DD" w:rsidRPr="003C6EC1" w:rsidRDefault="000A42DD" w:rsidP="00696799">
            <w:pPr>
              <w:spacing w:line="360" w:lineRule="auto"/>
              <w:jc w:val="center"/>
              <w:rPr>
                <w:sz w:val="24"/>
                <w:szCs w:val="24"/>
              </w:rPr>
            </w:pPr>
            <w:r w:rsidRPr="003C6EC1">
              <w:rPr>
                <w:sz w:val="24"/>
                <w:szCs w:val="24"/>
              </w:rPr>
              <w:t>3,2</w:t>
            </w:r>
          </w:p>
        </w:tc>
        <w:tc>
          <w:tcPr>
            <w:tcW w:w="1439" w:type="dxa"/>
          </w:tcPr>
          <w:p w:rsidR="000A42DD" w:rsidRPr="003C6EC1" w:rsidRDefault="000A42DD" w:rsidP="00696799">
            <w:pPr>
              <w:spacing w:line="360" w:lineRule="auto"/>
              <w:jc w:val="center"/>
              <w:rPr>
                <w:sz w:val="24"/>
                <w:szCs w:val="24"/>
              </w:rPr>
            </w:pPr>
            <w:r w:rsidRPr="003C6EC1">
              <w:rPr>
                <w:sz w:val="24"/>
                <w:szCs w:val="24"/>
              </w:rPr>
              <w:t>2,3</w:t>
            </w:r>
          </w:p>
        </w:tc>
        <w:tc>
          <w:tcPr>
            <w:tcW w:w="1438" w:type="dxa"/>
          </w:tcPr>
          <w:p w:rsidR="000A42DD" w:rsidRPr="003C6EC1" w:rsidRDefault="000A42DD" w:rsidP="00696799">
            <w:pPr>
              <w:spacing w:line="360" w:lineRule="auto"/>
              <w:jc w:val="center"/>
              <w:rPr>
                <w:sz w:val="24"/>
                <w:szCs w:val="24"/>
              </w:rPr>
            </w:pPr>
            <w:r w:rsidRPr="003C6EC1">
              <w:rPr>
                <w:sz w:val="24"/>
                <w:szCs w:val="24"/>
              </w:rPr>
              <w:t>1,2</w:t>
            </w:r>
          </w:p>
        </w:tc>
        <w:tc>
          <w:tcPr>
            <w:tcW w:w="1439" w:type="dxa"/>
          </w:tcPr>
          <w:p w:rsidR="000A42DD" w:rsidRPr="003C6EC1" w:rsidRDefault="000A42DD" w:rsidP="00696799">
            <w:pPr>
              <w:spacing w:line="360" w:lineRule="auto"/>
              <w:jc w:val="center"/>
              <w:rPr>
                <w:sz w:val="24"/>
                <w:szCs w:val="24"/>
              </w:rPr>
            </w:pPr>
            <w:r w:rsidRPr="003C6EC1">
              <w:rPr>
                <w:sz w:val="24"/>
                <w:szCs w:val="24"/>
              </w:rPr>
              <w:t>1,1</w:t>
            </w:r>
          </w:p>
        </w:tc>
        <w:tc>
          <w:tcPr>
            <w:tcW w:w="1439" w:type="dxa"/>
          </w:tcPr>
          <w:p w:rsidR="000A42DD" w:rsidRPr="003C6EC1" w:rsidRDefault="000A42DD" w:rsidP="00696799">
            <w:pPr>
              <w:spacing w:line="360" w:lineRule="auto"/>
              <w:jc w:val="center"/>
              <w:rPr>
                <w:sz w:val="24"/>
                <w:szCs w:val="24"/>
              </w:rPr>
            </w:pPr>
            <w:r w:rsidRPr="003C6EC1">
              <w:rPr>
                <w:sz w:val="24"/>
                <w:szCs w:val="24"/>
              </w:rPr>
              <w:t>1,84</w:t>
            </w:r>
          </w:p>
        </w:tc>
      </w:tr>
      <w:tr w:rsidR="000A42DD" w:rsidRPr="003C6EC1" w:rsidTr="00696799">
        <w:trPr>
          <w:cantSplit/>
        </w:trPr>
        <w:tc>
          <w:tcPr>
            <w:tcW w:w="2660" w:type="dxa"/>
            <w:vAlign w:val="center"/>
          </w:tcPr>
          <w:p w:rsidR="000A42DD" w:rsidRPr="003C6EC1" w:rsidRDefault="000A42DD" w:rsidP="00696799">
            <w:pPr>
              <w:rPr>
                <w:sz w:val="24"/>
                <w:szCs w:val="24"/>
              </w:rPr>
            </w:pPr>
            <w:r w:rsidRPr="003C6EC1">
              <w:rPr>
                <w:sz w:val="24"/>
                <w:szCs w:val="24"/>
              </w:rPr>
              <w:t>Индекс-дефлятор ВВП</w:t>
            </w:r>
          </w:p>
        </w:tc>
        <w:tc>
          <w:tcPr>
            <w:tcW w:w="1438" w:type="dxa"/>
          </w:tcPr>
          <w:p w:rsidR="000A42DD" w:rsidRPr="003C6EC1" w:rsidRDefault="000A42DD" w:rsidP="00696799">
            <w:pPr>
              <w:spacing w:line="360" w:lineRule="auto"/>
              <w:jc w:val="center"/>
              <w:rPr>
                <w:sz w:val="24"/>
                <w:szCs w:val="24"/>
              </w:rPr>
            </w:pPr>
            <w:r w:rsidRPr="003C6EC1">
              <w:rPr>
                <w:sz w:val="24"/>
                <w:szCs w:val="24"/>
              </w:rPr>
              <w:t>4,1</w:t>
            </w:r>
          </w:p>
        </w:tc>
        <w:tc>
          <w:tcPr>
            <w:tcW w:w="1439" w:type="dxa"/>
          </w:tcPr>
          <w:p w:rsidR="000A42DD" w:rsidRPr="003C6EC1" w:rsidRDefault="000A42DD" w:rsidP="00696799">
            <w:pPr>
              <w:spacing w:line="360" w:lineRule="auto"/>
              <w:jc w:val="center"/>
              <w:rPr>
                <w:sz w:val="24"/>
                <w:szCs w:val="24"/>
              </w:rPr>
            </w:pPr>
            <w:r w:rsidRPr="003C6EC1">
              <w:rPr>
                <w:sz w:val="24"/>
                <w:szCs w:val="24"/>
              </w:rPr>
              <w:t>2,8</w:t>
            </w:r>
          </w:p>
        </w:tc>
        <w:tc>
          <w:tcPr>
            <w:tcW w:w="1438" w:type="dxa"/>
          </w:tcPr>
          <w:p w:rsidR="000A42DD" w:rsidRPr="003C6EC1" w:rsidRDefault="000A42DD" w:rsidP="00696799">
            <w:pPr>
              <w:spacing w:line="360" w:lineRule="auto"/>
              <w:jc w:val="center"/>
              <w:rPr>
                <w:sz w:val="24"/>
                <w:szCs w:val="24"/>
              </w:rPr>
            </w:pPr>
            <w:r w:rsidRPr="003C6EC1">
              <w:rPr>
                <w:sz w:val="24"/>
                <w:szCs w:val="24"/>
              </w:rPr>
              <w:t>1,4</w:t>
            </w:r>
          </w:p>
        </w:tc>
        <w:tc>
          <w:tcPr>
            <w:tcW w:w="1439" w:type="dxa"/>
          </w:tcPr>
          <w:p w:rsidR="000A42DD" w:rsidRPr="003C6EC1" w:rsidRDefault="000A42DD" w:rsidP="00696799">
            <w:pPr>
              <w:spacing w:line="360" w:lineRule="auto"/>
              <w:jc w:val="center"/>
              <w:rPr>
                <w:sz w:val="24"/>
                <w:szCs w:val="24"/>
              </w:rPr>
            </w:pPr>
            <w:r w:rsidRPr="003C6EC1">
              <w:rPr>
                <w:sz w:val="24"/>
                <w:szCs w:val="24"/>
              </w:rPr>
              <w:t>1,15</w:t>
            </w:r>
          </w:p>
        </w:tc>
        <w:tc>
          <w:tcPr>
            <w:tcW w:w="1439" w:type="dxa"/>
          </w:tcPr>
          <w:p w:rsidR="000A42DD" w:rsidRPr="003C6EC1" w:rsidRDefault="000A42DD" w:rsidP="00696799">
            <w:pPr>
              <w:spacing w:line="360" w:lineRule="auto"/>
              <w:jc w:val="center"/>
              <w:rPr>
                <w:sz w:val="24"/>
                <w:szCs w:val="24"/>
              </w:rPr>
            </w:pPr>
            <w:r w:rsidRPr="003C6EC1">
              <w:rPr>
                <w:sz w:val="24"/>
                <w:szCs w:val="24"/>
              </w:rPr>
              <w:t>1,75</w:t>
            </w:r>
          </w:p>
        </w:tc>
      </w:tr>
      <w:tr w:rsidR="000A42DD" w:rsidRPr="003C6EC1" w:rsidTr="00696799">
        <w:trPr>
          <w:cantSplit/>
        </w:trPr>
        <w:tc>
          <w:tcPr>
            <w:tcW w:w="2660" w:type="dxa"/>
            <w:vAlign w:val="center"/>
          </w:tcPr>
          <w:p w:rsidR="000A42DD" w:rsidRPr="003C6EC1" w:rsidRDefault="000A42DD" w:rsidP="00696799">
            <w:pPr>
              <w:rPr>
                <w:sz w:val="24"/>
                <w:szCs w:val="24"/>
              </w:rPr>
            </w:pPr>
            <w:r w:rsidRPr="003C6EC1">
              <w:rPr>
                <w:sz w:val="24"/>
                <w:szCs w:val="24"/>
              </w:rPr>
              <w:t>Индекс ВВП, в % к предыдущему году</w:t>
            </w:r>
          </w:p>
        </w:tc>
        <w:tc>
          <w:tcPr>
            <w:tcW w:w="1438" w:type="dxa"/>
          </w:tcPr>
          <w:p w:rsidR="000A42DD" w:rsidRPr="003C6EC1" w:rsidRDefault="000A42DD" w:rsidP="00696799">
            <w:pPr>
              <w:spacing w:line="360" w:lineRule="auto"/>
              <w:jc w:val="center"/>
              <w:rPr>
                <w:sz w:val="24"/>
                <w:szCs w:val="24"/>
              </w:rPr>
            </w:pPr>
            <w:r w:rsidRPr="003C6EC1">
              <w:rPr>
                <w:sz w:val="24"/>
                <w:szCs w:val="24"/>
              </w:rPr>
              <w:t>87,3</w:t>
            </w:r>
          </w:p>
        </w:tc>
        <w:tc>
          <w:tcPr>
            <w:tcW w:w="1439" w:type="dxa"/>
          </w:tcPr>
          <w:p w:rsidR="000A42DD" w:rsidRPr="003C6EC1" w:rsidRDefault="000A42DD" w:rsidP="00696799">
            <w:pPr>
              <w:spacing w:line="360" w:lineRule="auto"/>
              <w:jc w:val="center"/>
              <w:rPr>
                <w:sz w:val="24"/>
                <w:szCs w:val="24"/>
              </w:rPr>
            </w:pPr>
            <w:r w:rsidRPr="003C6EC1">
              <w:rPr>
                <w:sz w:val="24"/>
                <w:szCs w:val="24"/>
              </w:rPr>
              <w:t>95,9</w:t>
            </w:r>
          </w:p>
        </w:tc>
        <w:tc>
          <w:tcPr>
            <w:tcW w:w="1438" w:type="dxa"/>
          </w:tcPr>
          <w:p w:rsidR="000A42DD" w:rsidRPr="003C6EC1" w:rsidRDefault="000A42DD" w:rsidP="00696799">
            <w:pPr>
              <w:spacing w:line="360" w:lineRule="auto"/>
              <w:jc w:val="center"/>
              <w:rPr>
                <w:sz w:val="24"/>
                <w:szCs w:val="24"/>
              </w:rPr>
            </w:pPr>
            <w:r w:rsidRPr="003C6EC1">
              <w:rPr>
                <w:sz w:val="24"/>
                <w:szCs w:val="24"/>
              </w:rPr>
              <w:t>96,6</w:t>
            </w:r>
          </w:p>
        </w:tc>
        <w:tc>
          <w:tcPr>
            <w:tcW w:w="1439" w:type="dxa"/>
          </w:tcPr>
          <w:p w:rsidR="000A42DD" w:rsidRPr="003C6EC1" w:rsidRDefault="000A42DD" w:rsidP="00696799">
            <w:pPr>
              <w:spacing w:line="360" w:lineRule="auto"/>
              <w:jc w:val="center"/>
              <w:rPr>
                <w:sz w:val="24"/>
                <w:szCs w:val="24"/>
              </w:rPr>
            </w:pPr>
            <w:r w:rsidRPr="003C6EC1">
              <w:rPr>
                <w:sz w:val="24"/>
                <w:szCs w:val="24"/>
              </w:rPr>
              <w:t>100,9</w:t>
            </w:r>
          </w:p>
        </w:tc>
        <w:tc>
          <w:tcPr>
            <w:tcW w:w="1439" w:type="dxa"/>
          </w:tcPr>
          <w:p w:rsidR="000A42DD" w:rsidRPr="003C6EC1" w:rsidRDefault="000A42DD" w:rsidP="00696799">
            <w:pPr>
              <w:spacing w:line="360" w:lineRule="auto"/>
              <w:jc w:val="center"/>
              <w:rPr>
                <w:sz w:val="24"/>
                <w:szCs w:val="24"/>
              </w:rPr>
            </w:pPr>
            <w:r w:rsidRPr="003C6EC1">
              <w:rPr>
                <w:sz w:val="24"/>
                <w:szCs w:val="24"/>
              </w:rPr>
              <w:t>95,4</w:t>
            </w:r>
          </w:p>
        </w:tc>
      </w:tr>
    </w:tbl>
    <w:p w:rsidR="000A42DD" w:rsidRPr="003C6EC1" w:rsidRDefault="000A42DD" w:rsidP="000A42DD">
      <w:pPr>
        <w:spacing w:line="360" w:lineRule="auto"/>
        <w:ind w:firstLine="720"/>
        <w:jc w:val="center"/>
        <w:rPr>
          <w:sz w:val="24"/>
          <w:szCs w:val="24"/>
        </w:rPr>
      </w:pPr>
    </w:p>
    <w:p w:rsidR="000A42DD" w:rsidRPr="003C6EC1" w:rsidRDefault="000A42DD" w:rsidP="000A42DD">
      <w:pPr>
        <w:spacing w:line="360" w:lineRule="auto"/>
        <w:jc w:val="right"/>
        <w:rPr>
          <w:sz w:val="24"/>
          <w:szCs w:val="24"/>
        </w:rPr>
      </w:pPr>
      <w:r w:rsidRPr="003C6EC1">
        <w:rPr>
          <w:sz w:val="24"/>
          <w:szCs w:val="24"/>
        </w:rPr>
        <w:br w:type="page"/>
      </w:r>
      <w:bookmarkStart w:id="17" w:name="Приложение6"/>
      <w:r w:rsidR="003C6EC1">
        <w:rPr>
          <w:sz w:val="24"/>
          <w:szCs w:val="24"/>
        </w:rPr>
        <w:t>Приложение 5</w:t>
      </w:r>
    </w:p>
    <w:bookmarkEnd w:id="17"/>
    <w:p w:rsidR="000A42DD" w:rsidRPr="003C6EC1" w:rsidRDefault="000A42DD" w:rsidP="000A42DD">
      <w:pPr>
        <w:spacing w:line="360" w:lineRule="auto"/>
        <w:jc w:val="right"/>
        <w:rPr>
          <w:sz w:val="24"/>
          <w:szCs w:val="24"/>
        </w:rPr>
      </w:pPr>
    </w:p>
    <w:p w:rsidR="000A42DD" w:rsidRPr="003C6EC1" w:rsidRDefault="000A42DD" w:rsidP="000A42DD">
      <w:pPr>
        <w:spacing w:line="360" w:lineRule="auto"/>
        <w:ind w:firstLine="720"/>
        <w:jc w:val="center"/>
        <w:rPr>
          <w:sz w:val="24"/>
          <w:szCs w:val="24"/>
        </w:rPr>
      </w:pPr>
      <w:r w:rsidRPr="003C6EC1">
        <w:rPr>
          <w:sz w:val="24"/>
          <w:szCs w:val="24"/>
        </w:rPr>
        <w:t>Образец оформления графического материала</w:t>
      </w:r>
    </w:p>
    <w:p w:rsidR="000A42DD" w:rsidRPr="003C6EC1" w:rsidRDefault="000A42DD" w:rsidP="000A42DD">
      <w:pPr>
        <w:spacing w:line="360" w:lineRule="auto"/>
        <w:ind w:firstLine="720"/>
        <w:jc w:val="center"/>
        <w:rPr>
          <w:sz w:val="24"/>
          <w:szCs w:val="24"/>
        </w:rPr>
      </w:pPr>
    </w:p>
    <w:p w:rsidR="000A42DD" w:rsidRPr="003C6EC1" w:rsidRDefault="000A42DD" w:rsidP="000A42DD">
      <w:pPr>
        <w:spacing w:line="360" w:lineRule="auto"/>
        <w:ind w:firstLine="720"/>
        <w:jc w:val="center"/>
        <w:rPr>
          <w:sz w:val="24"/>
          <w:szCs w:val="24"/>
        </w:rPr>
      </w:pPr>
      <w:r w:rsidRPr="003C6EC1">
        <w:rPr>
          <w:noProof/>
          <w:sz w:val="24"/>
          <w:szCs w:val="24"/>
        </w:rPr>
        <w:drawing>
          <wp:inline distT="0" distB="0" distL="0" distR="0">
            <wp:extent cx="5324475" cy="276225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A42DD" w:rsidRPr="003C6EC1" w:rsidRDefault="000A42DD" w:rsidP="000A42DD">
      <w:pPr>
        <w:spacing w:line="360" w:lineRule="auto"/>
        <w:ind w:firstLine="720"/>
        <w:rPr>
          <w:sz w:val="24"/>
          <w:szCs w:val="24"/>
        </w:rPr>
      </w:pPr>
      <w:r w:rsidRPr="003C6EC1">
        <w:rPr>
          <w:sz w:val="24"/>
          <w:szCs w:val="24"/>
        </w:rPr>
        <w:t>Рис. 2. Динамика изменения валового внутреннего продукта России в 1994-1998 гг.</w:t>
      </w:r>
    </w:p>
    <w:p w:rsidR="000A42DD" w:rsidRPr="003C6EC1" w:rsidRDefault="000A42DD" w:rsidP="000A42DD">
      <w:pPr>
        <w:spacing w:line="360" w:lineRule="auto"/>
        <w:ind w:firstLine="720"/>
        <w:jc w:val="center"/>
        <w:rPr>
          <w:sz w:val="24"/>
          <w:szCs w:val="24"/>
        </w:rPr>
      </w:pPr>
    </w:p>
    <w:p w:rsidR="000A42DD" w:rsidRPr="003C6EC1" w:rsidRDefault="000A42DD" w:rsidP="000A42DD">
      <w:pPr>
        <w:spacing w:line="360" w:lineRule="auto"/>
        <w:ind w:firstLine="720"/>
        <w:jc w:val="right"/>
        <w:rPr>
          <w:sz w:val="24"/>
          <w:szCs w:val="24"/>
        </w:rPr>
      </w:pPr>
      <w:r w:rsidRPr="003C6EC1">
        <w:rPr>
          <w:sz w:val="24"/>
          <w:szCs w:val="24"/>
        </w:rPr>
        <w:br w:type="page"/>
      </w:r>
      <w:bookmarkStart w:id="18" w:name="Приложение7"/>
      <w:r w:rsidR="003C6EC1">
        <w:rPr>
          <w:sz w:val="24"/>
          <w:szCs w:val="24"/>
        </w:rPr>
        <w:t>Приложение 6</w:t>
      </w:r>
    </w:p>
    <w:bookmarkEnd w:id="18"/>
    <w:p w:rsidR="000A42DD" w:rsidRPr="003C6EC1" w:rsidRDefault="000A42DD" w:rsidP="000A42DD">
      <w:pPr>
        <w:spacing w:line="360" w:lineRule="auto"/>
        <w:ind w:firstLine="720"/>
        <w:jc w:val="right"/>
        <w:rPr>
          <w:sz w:val="24"/>
          <w:szCs w:val="24"/>
        </w:rPr>
      </w:pPr>
    </w:p>
    <w:p w:rsidR="000A42DD" w:rsidRPr="003C6EC1" w:rsidRDefault="000A42DD" w:rsidP="000A42DD">
      <w:pPr>
        <w:spacing w:line="360" w:lineRule="auto"/>
        <w:ind w:firstLine="720"/>
        <w:jc w:val="center"/>
        <w:rPr>
          <w:sz w:val="24"/>
          <w:szCs w:val="24"/>
        </w:rPr>
      </w:pPr>
      <w:r w:rsidRPr="003C6EC1">
        <w:rPr>
          <w:sz w:val="24"/>
          <w:szCs w:val="24"/>
        </w:rPr>
        <w:t>Образец оформления списка литературы</w:t>
      </w:r>
    </w:p>
    <w:p w:rsidR="000A42DD" w:rsidRPr="003C6EC1" w:rsidRDefault="000A42DD" w:rsidP="000A42DD">
      <w:pPr>
        <w:spacing w:line="360" w:lineRule="auto"/>
        <w:ind w:firstLine="720"/>
        <w:jc w:val="center"/>
        <w:rPr>
          <w:sz w:val="24"/>
          <w:szCs w:val="24"/>
        </w:rPr>
      </w:pPr>
    </w:p>
    <w:p w:rsidR="000A42DD" w:rsidRPr="003C6EC1" w:rsidRDefault="000A42DD" w:rsidP="003C6EC1">
      <w:pPr>
        <w:pStyle w:val="5"/>
        <w:ind w:left="0"/>
        <w:rPr>
          <w:szCs w:val="24"/>
        </w:rPr>
      </w:pPr>
      <w:r w:rsidRPr="003C6EC1">
        <w:rPr>
          <w:szCs w:val="24"/>
        </w:rPr>
        <w:t>Нормативно-правовые акты</w:t>
      </w:r>
    </w:p>
    <w:p w:rsidR="000A42DD" w:rsidRPr="003C6EC1" w:rsidRDefault="000A42DD" w:rsidP="000A42DD">
      <w:pPr>
        <w:numPr>
          <w:ilvl w:val="0"/>
          <w:numId w:val="9"/>
        </w:numPr>
        <w:spacing w:line="360" w:lineRule="auto"/>
        <w:jc w:val="both"/>
        <w:rPr>
          <w:sz w:val="24"/>
          <w:szCs w:val="24"/>
        </w:rPr>
      </w:pPr>
      <w:r w:rsidRPr="003C6EC1">
        <w:rPr>
          <w:sz w:val="24"/>
          <w:szCs w:val="24"/>
        </w:rPr>
        <w:t>Гражданский кодекс Российской Федерации. – М.: ИНФРА-М, 1997. – 304 с.</w:t>
      </w:r>
    </w:p>
    <w:p w:rsidR="000A42DD" w:rsidRPr="003C6EC1" w:rsidRDefault="000A42DD" w:rsidP="000A42DD">
      <w:pPr>
        <w:numPr>
          <w:ilvl w:val="0"/>
          <w:numId w:val="9"/>
        </w:numPr>
        <w:spacing w:line="360" w:lineRule="auto"/>
        <w:jc w:val="both"/>
        <w:rPr>
          <w:sz w:val="24"/>
          <w:szCs w:val="24"/>
        </w:rPr>
      </w:pPr>
      <w:r w:rsidRPr="003C6EC1">
        <w:rPr>
          <w:sz w:val="24"/>
          <w:szCs w:val="24"/>
        </w:rPr>
        <w:t>Постановление Правительства РФ от 19.09.98 №1112 «О дополнительной финансовой поддержке депрессивных регионов» // Российская газета, 1998. - 26 сентября (№184).</w:t>
      </w:r>
    </w:p>
    <w:p w:rsidR="000A42DD" w:rsidRPr="003C6EC1" w:rsidRDefault="000A42DD" w:rsidP="000A42DD">
      <w:pPr>
        <w:spacing w:line="360" w:lineRule="auto"/>
        <w:jc w:val="both"/>
        <w:rPr>
          <w:sz w:val="24"/>
          <w:szCs w:val="24"/>
        </w:rPr>
      </w:pPr>
    </w:p>
    <w:p w:rsidR="000A42DD" w:rsidRPr="003C6EC1" w:rsidRDefault="000A42DD" w:rsidP="003C6EC1">
      <w:pPr>
        <w:pStyle w:val="5"/>
        <w:ind w:left="0"/>
        <w:rPr>
          <w:szCs w:val="24"/>
        </w:rPr>
      </w:pPr>
      <w:r w:rsidRPr="003C6EC1">
        <w:rPr>
          <w:szCs w:val="24"/>
        </w:rPr>
        <w:t>Книги одного, двух и более авторов</w:t>
      </w:r>
    </w:p>
    <w:p w:rsidR="000A42DD" w:rsidRPr="003C6EC1" w:rsidRDefault="000A42DD" w:rsidP="000A42DD">
      <w:pPr>
        <w:numPr>
          <w:ilvl w:val="0"/>
          <w:numId w:val="9"/>
        </w:numPr>
        <w:spacing w:line="360" w:lineRule="auto"/>
        <w:jc w:val="both"/>
        <w:rPr>
          <w:sz w:val="24"/>
          <w:szCs w:val="24"/>
        </w:rPr>
      </w:pPr>
      <w:r w:rsidRPr="003C6EC1">
        <w:rPr>
          <w:sz w:val="24"/>
          <w:szCs w:val="24"/>
        </w:rPr>
        <w:t>Андреев Б.Ф. Системный курс экономической теории. Микроэкономика. Макроэкономика. Учебное пособие</w:t>
      </w:r>
      <w:proofErr w:type="gramStart"/>
      <w:r w:rsidRPr="003C6EC1">
        <w:rPr>
          <w:sz w:val="24"/>
          <w:szCs w:val="24"/>
        </w:rPr>
        <w:t xml:space="preserve"> / П</w:t>
      </w:r>
      <w:proofErr w:type="gramEnd"/>
      <w:r w:rsidRPr="003C6EC1">
        <w:rPr>
          <w:sz w:val="24"/>
          <w:szCs w:val="24"/>
        </w:rPr>
        <w:t xml:space="preserve">од ред. акад. В.А. Петрищева. – СПб.: </w:t>
      </w:r>
      <w:proofErr w:type="spellStart"/>
      <w:r w:rsidRPr="003C6EC1">
        <w:rPr>
          <w:sz w:val="24"/>
          <w:szCs w:val="24"/>
        </w:rPr>
        <w:t>Лениздат</w:t>
      </w:r>
      <w:proofErr w:type="spellEnd"/>
      <w:r w:rsidRPr="003C6EC1">
        <w:rPr>
          <w:sz w:val="24"/>
          <w:szCs w:val="24"/>
        </w:rPr>
        <w:t xml:space="preserve">, 1998. – 574 </w:t>
      </w:r>
      <w:proofErr w:type="gramStart"/>
      <w:r w:rsidRPr="003C6EC1">
        <w:rPr>
          <w:sz w:val="24"/>
          <w:szCs w:val="24"/>
        </w:rPr>
        <w:t>с</w:t>
      </w:r>
      <w:proofErr w:type="gramEnd"/>
      <w:r w:rsidRPr="003C6EC1">
        <w:rPr>
          <w:sz w:val="24"/>
          <w:szCs w:val="24"/>
        </w:rPr>
        <w:t>.</w:t>
      </w:r>
    </w:p>
    <w:p w:rsidR="000A42DD" w:rsidRPr="003C6EC1" w:rsidRDefault="000A42DD" w:rsidP="000A42DD">
      <w:pPr>
        <w:numPr>
          <w:ilvl w:val="0"/>
          <w:numId w:val="9"/>
        </w:numPr>
        <w:spacing w:line="360" w:lineRule="auto"/>
        <w:jc w:val="both"/>
        <w:rPr>
          <w:sz w:val="24"/>
          <w:szCs w:val="24"/>
        </w:rPr>
      </w:pPr>
      <w:proofErr w:type="spellStart"/>
      <w:r w:rsidRPr="003C6EC1">
        <w:rPr>
          <w:sz w:val="24"/>
          <w:szCs w:val="24"/>
        </w:rPr>
        <w:t>Емцов</w:t>
      </w:r>
      <w:proofErr w:type="spellEnd"/>
      <w:r w:rsidRPr="003C6EC1">
        <w:rPr>
          <w:sz w:val="24"/>
          <w:szCs w:val="24"/>
        </w:rPr>
        <w:t xml:space="preserve"> Р.Г., Лукин М.Ю. Микроэкономика: Учебник – 2-е изд. / Под </w:t>
      </w:r>
      <w:proofErr w:type="spellStart"/>
      <w:r w:rsidRPr="003C6EC1">
        <w:rPr>
          <w:sz w:val="24"/>
          <w:szCs w:val="24"/>
        </w:rPr>
        <w:t>общ</w:t>
      </w:r>
      <w:proofErr w:type="gramStart"/>
      <w:r w:rsidRPr="003C6EC1">
        <w:rPr>
          <w:sz w:val="24"/>
          <w:szCs w:val="24"/>
        </w:rPr>
        <w:t>.р</w:t>
      </w:r>
      <w:proofErr w:type="gramEnd"/>
      <w:r w:rsidRPr="003C6EC1">
        <w:rPr>
          <w:sz w:val="24"/>
          <w:szCs w:val="24"/>
        </w:rPr>
        <w:t>ед</w:t>
      </w:r>
      <w:proofErr w:type="spellEnd"/>
      <w:r w:rsidRPr="003C6EC1">
        <w:rPr>
          <w:sz w:val="24"/>
          <w:szCs w:val="24"/>
        </w:rPr>
        <w:t>. А.В. Сидоровича. – М.: МГУ им. М.В. Ломоносова, Издательство «Дело и Сервис», 1999. – 320с.</w:t>
      </w:r>
    </w:p>
    <w:p w:rsidR="000A42DD" w:rsidRPr="003C6EC1" w:rsidRDefault="000A42DD" w:rsidP="000A42DD">
      <w:pPr>
        <w:numPr>
          <w:ilvl w:val="0"/>
          <w:numId w:val="9"/>
        </w:numPr>
        <w:spacing w:line="360" w:lineRule="auto"/>
        <w:jc w:val="both"/>
        <w:rPr>
          <w:sz w:val="24"/>
          <w:szCs w:val="24"/>
        </w:rPr>
      </w:pPr>
      <w:r w:rsidRPr="003C6EC1">
        <w:rPr>
          <w:sz w:val="24"/>
          <w:szCs w:val="24"/>
        </w:rPr>
        <w:t xml:space="preserve">Экономическая теория: Учебник для вузов / Н.В. </w:t>
      </w:r>
      <w:proofErr w:type="spellStart"/>
      <w:r w:rsidRPr="003C6EC1">
        <w:rPr>
          <w:sz w:val="24"/>
          <w:szCs w:val="24"/>
        </w:rPr>
        <w:t>Сумцова</w:t>
      </w:r>
      <w:proofErr w:type="spellEnd"/>
      <w:r w:rsidRPr="003C6EC1">
        <w:rPr>
          <w:sz w:val="24"/>
          <w:szCs w:val="24"/>
        </w:rPr>
        <w:t xml:space="preserve">, Л.Г. Орлова, В.В. </w:t>
      </w:r>
      <w:proofErr w:type="spellStart"/>
      <w:r w:rsidRPr="003C6EC1">
        <w:rPr>
          <w:sz w:val="24"/>
          <w:szCs w:val="24"/>
        </w:rPr>
        <w:t>Пранович</w:t>
      </w:r>
      <w:proofErr w:type="spellEnd"/>
      <w:r w:rsidRPr="003C6EC1">
        <w:rPr>
          <w:sz w:val="24"/>
          <w:szCs w:val="24"/>
        </w:rPr>
        <w:t xml:space="preserve"> и др.; Под ред. Н.В. </w:t>
      </w:r>
      <w:proofErr w:type="spellStart"/>
      <w:r w:rsidRPr="003C6EC1">
        <w:rPr>
          <w:sz w:val="24"/>
          <w:szCs w:val="24"/>
        </w:rPr>
        <w:t>Сумцовой</w:t>
      </w:r>
      <w:proofErr w:type="spellEnd"/>
      <w:r w:rsidRPr="003C6EC1">
        <w:rPr>
          <w:sz w:val="24"/>
          <w:szCs w:val="24"/>
        </w:rPr>
        <w:t>, Л.Г. Орловой. – М.: ЮНИТИ-ДАНА, 2000. – 655 с.</w:t>
      </w:r>
    </w:p>
    <w:p w:rsidR="000A42DD" w:rsidRPr="003C6EC1" w:rsidRDefault="000A42DD" w:rsidP="000A42DD">
      <w:pPr>
        <w:spacing w:line="360" w:lineRule="auto"/>
        <w:ind w:firstLine="720"/>
        <w:jc w:val="both"/>
        <w:rPr>
          <w:sz w:val="24"/>
          <w:szCs w:val="24"/>
        </w:rPr>
      </w:pPr>
    </w:p>
    <w:p w:rsidR="000A42DD" w:rsidRPr="003C6EC1" w:rsidRDefault="000A42DD" w:rsidP="003C6EC1">
      <w:pPr>
        <w:pStyle w:val="5"/>
        <w:ind w:left="0"/>
        <w:rPr>
          <w:szCs w:val="24"/>
        </w:rPr>
      </w:pPr>
      <w:r w:rsidRPr="003C6EC1">
        <w:rPr>
          <w:szCs w:val="24"/>
        </w:rPr>
        <w:t>Материалы периодической печати</w:t>
      </w:r>
    </w:p>
    <w:p w:rsidR="000A42DD" w:rsidRPr="003C6EC1" w:rsidRDefault="000A42DD" w:rsidP="000A42DD">
      <w:pPr>
        <w:numPr>
          <w:ilvl w:val="0"/>
          <w:numId w:val="9"/>
        </w:numPr>
        <w:spacing w:line="360" w:lineRule="auto"/>
        <w:jc w:val="both"/>
        <w:rPr>
          <w:sz w:val="24"/>
          <w:szCs w:val="24"/>
        </w:rPr>
      </w:pPr>
      <w:proofErr w:type="spellStart"/>
      <w:r w:rsidRPr="003C6EC1">
        <w:rPr>
          <w:sz w:val="24"/>
          <w:szCs w:val="24"/>
        </w:rPr>
        <w:t>Кушлин</w:t>
      </w:r>
      <w:proofErr w:type="spellEnd"/>
      <w:r w:rsidRPr="003C6EC1">
        <w:rPr>
          <w:sz w:val="24"/>
          <w:szCs w:val="24"/>
        </w:rPr>
        <w:t xml:space="preserve"> В. Задачи экономического роста // Экономист. – 2001. - №1. – С. 3-10.</w:t>
      </w:r>
    </w:p>
    <w:p w:rsidR="000A42DD" w:rsidRPr="003C6EC1" w:rsidRDefault="000A42DD" w:rsidP="000A42DD">
      <w:pPr>
        <w:numPr>
          <w:ilvl w:val="0"/>
          <w:numId w:val="9"/>
        </w:numPr>
        <w:spacing w:line="360" w:lineRule="auto"/>
        <w:jc w:val="both"/>
        <w:rPr>
          <w:sz w:val="24"/>
          <w:szCs w:val="24"/>
        </w:rPr>
      </w:pPr>
      <w:proofErr w:type="spellStart"/>
      <w:r w:rsidRPr="003C6EC1">
        <w:rPr>
          <w:sz w:val="24"/>
          <w:szCs w:val="24"/>
        </w:rPr>
        <w:t>Неклесса</w:t>
      </w:r>
      <w:proofErr w:type="spellEnd"/>
      <w:r w:rsidRPr="003C6EC1">
        <w:rPr>
          <w:sz w:val="24"/>
          <w:szCs w:val="24"/>
        </w:rPr>
        <w:t xml:space="preserve"> А. </w:t>
      </w:r>
      <w:proofErr w:type="spellStart"/>
      <w:r w:rsidRPr="003C6EC1">
        <w:rPr>
          <w:sz w:val="24"/>
          <w:szCs w:val="24"/>
        </w:rPr>
        <w:t>Геоэкономическое</w:t>
      </w:r>
      <w:proofErr w:type="spellEnd"/>
      <w:r w:rsidRPr="003C6EC1">
        <w:rPr>
          <w:sz w:val="24"/>
          <w:szCs w:val="24"/>
        </w:rPr>
        <w:t xml:space="preserve"> измерение реформ // Независимая газета, 1997. – 11 апреля.</w:t>
      </w:r>
    </w:p>
    <w:p w:rsidR="000A42DD" w:rsidRPr="003C6EC1" w:rsidRDefault="000A42DD" w:rsidP="000A42DD">
      <w:pPr>
        <w:shd w:val="clear" w:color="auto" w:fill="FFFFFF"/>
        <w:spacing w:line="360" w:lineRule="auto"/>
        <w:ind w:firstLine="709"/>
        <w:jc w:val="both"/>
        <w:rPr>
          <w:sz w:val="24"/>
          <w:szCs w:val="24"/>
        </w:rPr>
      </w:pPr>
    </w:p>
    <w:p w:rsidR="000A42DD" w:rsidRPr="003C6EC1" w:rsidRDefault="000A42DD" w:rsidP="003C6EC1">
      <w:pPr>
        <w:pStyle w:val="6"/>
        <w:ind w:firstLine="0"/>
        <w:rPr>
          <w:szCs w:val="24"/>
        </w:rPr>
      </w:pPr>
      <w:r w:rsidRPr="003C6EC1">
        <w:rPr>
          <w:szCs w:val="24"/>
        </w:rPr>
        <w:t>Электронные ресурсы</w:t>
      </w:r>
    </w:p>
    <w:p w:rsidR="000A42DD" w:rsidRPr="003C6EC1" w:rsidRDefault="000A42DD" w:rsidP="000A42DD">
      <w:pPr>
        <w:numPr>
          <w:ilvl w:val="0"/>
          <w:numId w:val="9"/>
        </w:numPr>
        <w:spacing w:line="360" w:lineRule="auto"/>
        <w:jc w:val="both"/>
        <w:rPr>
          <w:sz w:val="24"/>
          <w:szCs w:val="24"/>
          <w:lang w:val="en-US"/>
        </w:rPr>
      </w:pPr>
      <w:proofErr w:type="spellStart"/>
      <w:r w:rsidRPr="003C6EC1">
        <w:rPr>
          <w:sz w:val="24"/>
          <w:szCs w:val="24"/>
          <w:lang w:val="en-US"/>
        </w:rPr>
        <w:t>Statsoft</w:t>
      </w:r>
      <w:proofErr w:type="spellEnd"/>
      <w:r w:rsidRPr="003C6EC1">
        <w:rPr>
          <w:sz w:val="24"/>
          <w:szCs w:val="24"/>
        </w:rPr>
        <w:t xml:space="preserve">, </w:t>
      </w:r>
      <w:r w:rsidRPr="003C6EC1">
        <w:rPr>
          <w:sz w:val="24"/>
          <w:szCs w:val="24"/>
          <w:lang w:val="en-US"/>
        </w:rPr>
        <w:t>Inc</w:t>
      </w:r>
      <w:proofErr w:type="gramStart"/>
      <w:r w:rsidRPr="003C6EC1">
        <w:rPr>
          <w:sz w:val="24"/>
          <w:szCs w:val="24"/>
        </w:rPr>
        <w:t>.(</w:t>
      </w:r>
      <w:proofErr w:type="gramEnd"/>
      <w:r w:rsidRPr="003C6EC1">
        <w:rPr>
          <w:sz w:val="24"/>
          <w:szCs w:val="24"/>
        </w:rPr>
        <w:t>1999). Электронный учебник по статистике. Москва</w:t>
      </w:r>
      <w:r w:rsidRPr="003C6EC1">
        <w:rPr>
          <w:sz w:val="24"/>
          <w:szCs w:val="24"/>
          <w:lang w:val="en-US"/>
        </w:rPr>
        <w:t xml:space="preserve">, </w:t>
      </w:r>
      <w:proofErr w:type="spellStart"/>
      <w:r w:rsidRPr="003C6EC1">
        <w:rPr>
          <w:sz w:val="24"/>
          <w:szCs w:val="24"/>
          <w:lang w:val="en-US"/>
        </w:rPr>
        <w:t>Statsoft</w:t>
      </w:r>
      <w:proofErr w:type="spellEnd"/>
      <w:r w:rsidRPr="003C6EC1">
        <w:rPr>
          <w:sz w:val="24"/>
          <w:szCs w:val="24"/>
          <w:lang w:val="en-US"/>
        </w:rPr>
        <w:t xml:space="preserve">. Web: </w:t>
      </w:r>
      <w:hyperlink r:id="rId20" w:history="1">
        <w:r w:rsidRPr="003C6EC1">
          <w:rPr>
            <w:rStyle w:val="a7"/>
            <w:sz w:val="24"/>
            <w:szCs w:val="24"/>
            <w:lang w:val="en-US"/>
          </w:rPr>
          <w:t>http://www.statsoft.ru/home/textbook</w:t>
        </w:r>
      </w:hyperlink>
      <w:r w:rsidRPr="003C6EC1">
        <w:rPr>
          <w:sz w:val="24"/>
          <w:szCs w:val="24"/>
          <w:lang w:val="en-US"/>
        </w:rPr>
        <w:t>.</w:t>
      </w:r>
    </w:p>
    <w:p w:rsidR="000A42DD" w:rsidRPr="003C6EC1" w:rsidRDefault="000A42DD" w:rsidP="000A42DD">
      <w:pPr>
        <w:numPr>
          <w:ilvl w:val="0"/>
          <w:numId w:val="9"/>
        </w:numPr>
        <w:spacing w:line="360" w:lineRule="auto"/>
        <w:jc w:val="both"/>
        <w:rPr>
          <w:sz w:val="24"/>
          <w:szCs w:val="24"/>
        </w:rPr>
      </w:pPr>
      <w:r w:rsidRPr="003C6EC1">
        <w:rPr>
          <w:sz w:val="24"/>
          <w:szCs w:val="24"/>
        </w:rPr>
        <w:t xml:space="preserve">Художественная энциклопедия зарубежного классического искусства. – Электрон. текстовые, граф., </w:t>
      </w:r>
      <w:proofErr w:type="spellStart"/>
      <w:r w:rsidRPr="003C6EC1">
        <w:rPr>
          <w:sz w:val="24"/>
          <w:szCs w:val="24"/>
        </w:rPr>
        <w:t>зв</w:t>
      </w:r>
      <w:proofErr w:type="spellEnd"/>
      <w:r w:rsidRPr="003C6EC1">
        <w:rPr>
          <w:sz w:val="24"/>
          <w:szCs w:val="24"/>
        </w:rPr>
        <w:t>. дан</w:t>
      </w:r>
      <w:proofErr w:type="gramStart"/>
      <w:r w:rsidRPr="003C6EC1">
        <w:rPr>
          <w:sz w:val="24"/>
          <w:szCs w:val="24"/>
        </w:rPr>
        <w:t>.и</w:t>
      </w:r>
      <w:proofErr w:type="gramEnd"/>
      <w:r w:rsidRPr="003C6EC1">
        <w:rPr>
          <w:sz w:val="24"/>
          <w:szCs w:val="24"/>
        </w:rPr>
        <w:t xml:space="preserve"> прикладная </w:t>
      </w:r>
      <w:proofErr w:type="spellStart"/>
      <w:r w:rsidRPr="003C6EC1">
        <w:rPr>
          <w:sz w:val="24"/>
          <w:szCs w:val="24"/>
        </w:rPr>
        <w:t>прогр</w:t>
      </w:r>
      <w:proofErr w:type="spellEnd"/>
      <w:r w:rsidRPr="003C6EC1">
        <w:rPr>
          <w:sz w:val="24"/>
          <w:szCs w:val="24"/>
        </w:rPr>
        <w:t xml:space="preserve">. (546 Мб). – М.: Большая </w:t>
      </w:r>
      <w:proofErr w:type="spellStart"/>
      <w:r w:rsidRPr="003C6EC1">
        <w:rPr>
          <w:sz w:val="24"/>
          <w:szCs w:val="24"/>
        </w:rPr>
        <w:t>Рос</w:t>
      </w:r>
      <w:proofErr w:type="gramStart"/>
      <w:r w:rsidRPr="003C6EC1">
        <w:rPr>
          <w:sz w:val="24"/>
          <w:szCs w:val="24"/>
        </w:rPr>
        <w:t>.э</w:t>
      </w:r>
      <w:proofErr w:type="gramEnd"/>
      <w:r w:rsidRPr="003C6EC1">
        <w:rPr>
          <w:sz w:val="24"/>
          <w:szCs w:val="24"/>
        </w:rPr>
        <w:t>нцикл</w:t>
      </w:r>
      <w:proofErr w:type="spellEnd"/>
      <w:r w:rsidRPr="003C6EC1">
        <w:rPr>
          <w:sz w:val="24"/>
          <w:szCs w:val="24"/>
        </w:rPr>
        <w:t xml:space="preserve">. [и др.], 1996. – 1 электрон. </w:t>
      </w:r>
      <w:proofErr w:type="spellStart"/>
      <w:r w:rsidRPr="003C6EC1">
        <w:rPr>
          <w:sz w:val="24"/>
          <w:szCs w:val="24"/>
        </w:rPr>
        <w:t>Опт</w:t>
      </w:r>
      <w:proofErr w:type="gramStart"/>
      <w:r w:rsidRPr="003C6EC1">
        <w:rPr>
          <w:sz w:val="24"/>
          <w:szCs w:val="24"/>
        </w:rPr>
        <w:t>.д</w:t>
      </w:r>
      <w:proofErr w:type="gramEnd"/>
      <w:r w:rsidRPr="003C6EC1">
        <w:rPr>
          <w:sz w:val="24"/>
          <w:szCs w:val="24"/>
        </w:rPr>
        <w:t>иск</w:t>
      </w:r>
      <w:proofErr w:type="spellEnd"/>
      <w:r w:rsidRPr="003C6EC1">
        <w:rPr>
          <w:sz w:val="24"/>
          <w:szCs w:val="24"/>
        </w:rPr>
        <w:t xml:space="preserve"> (</w:t>
      </w:r>
      <w:r w:rsidRPr="003C6EC1">
        <w:rPr>
          <w:sz w:val="24"/>
          <w:szCs w:val="24"/>
          <w:lang w:val="en-US"/>
        </w:rPr>
        <w:t>CD</w:t>
      </w:r>
      <w:r w:rsidRPr="003C6EC1">
        <w:rPr>
          <w:sz w:val="24"/>
          <w:szCs w:val="24"/>
        </w:rPr>
        <w:t>-</w:t>
      </w:r>
      <w:r w:rsidRPr="003C6EC1">
        <w:rPr>
          <w:sz w:val="24"/>
          <w:szCs w:val="24"/>
          <w:lang w:val="en-US"/>
        </w:rPr>
        <w:t>ROM</w:t>
      </w:r>
      <w:r w:rsidRPr="003C6EC1">
        <w:rPr>
          <w:sz w:val="24"/>
          <w:szCs w:val="24"/>
        </w:rPr>
        <w:t xml:space="preserve">): </w:t>
      </w:r>
      <w:proofErr w:type="spellStart"/>
      <w:r w:rsidRPr="003C6EC1">
        <w:rPr>
          <w:sz w:val="24"/>
          <w:szCs w:val="24"/>
        </w:rPr>
        <w:t>зв</w:t>
      </w:r>
      <w:proofErr w:type="spellEnd"/>
      <w:r w:rsidRPr="003C6EC1">
        <w:rPr>
          <w:sz w:val="24"/>
          <w:szCs w:val="24"/>
        </w:rPr>
        <w:t xml:space="preserve">., </w:t>
      </w:r>
      <w:proofErr w:type="spellStart"/>
      <w:r w:rsidRPr="003C6EC1">
        <w:rPr>
          <w:sz w:val="24"/>
          <w:szCs w:val="24"/>
        </w:rPr>
        <w:t>цв</w:t>
      </w:r>
      <w:proofErr w:type="spellEnd"/>
      <w:r w:rsidRPr="003C6EC1">
        <w:rPr>
          <w:sz w:val="24"/>
          <w:szCs w:val="24"/>
        </w:rPr>
        <w:t xml:space="preserve">.; </w:t>
      </w:r>
      <w:smartTag w:uri="urn:schemas-microsoft-com:office:smarttags" w:element="metricconverter">
        <w:smartTagPr>
          <w:attr w:name="ProductID" w:val="12 см"/>
        </w:smartTagPr>
        <w:r w:rsidRPr="003C6EC1">
          <w:rPr>
            <w:sz w:val="24"/>
            <w:szCs w:val="24"/>
          </w:rPr>
          <w:t>12 см</w:t>
        </w:r>
      </w:smartTag>
      <w:r w:rsidRPr="003C6EC1">
        <w:rPr>
          <w:sz w:val="24"/>
          <w:szCs w:val="24"/>
        </w:rPr>
        <w:t xml:space="preserve"> + рук. пользователя (</w:t>
      </w:r>
      <w:smartTag w:uri="urn:schemas-microsoft-com:office:smarttags" w:element="metricconverter">
        <w:smartTagPr>
          <w:attr w:name="ProductID" w:val="1 л"/>
        </w:smartTagPr>
        <w:r w:rsidRPr="003C6EC1">
          <w:rPr>
            <w:sz w:val="24"/>
            <w:szCs w:val="24"/>
          </w:rPr>
          <w:t>1 л</w:t>
        </w:r>
      </w:smartTag>
      <w:r w:rsidRPr="003C6EC1">
        <w:rPr>
          <w:sz w:val="24"/>
          <w:szCs w:val="24"/>
        </w:rPr>
        <w:t>.) + открытка (</w:t>
      </w:r>
      <w:smartTag w:uri="urn:schemas-microsoft-com:office:smarttags" w:element="metricconverter">
        <w:smartTagPr>
          <w:attr w:name="ProductID" w:val="1 л"/>
        </w:smartTagPr>
        <w:r w:rsidRPr="003C6EC1">
          <w:rPr>
            <w:sz w:val="24"/>
            <w:szCs w:val="24"/>
          </w:rPr>
          <w:t>1 л</w:t>
        </w:r>
      </w:smartTag>
      <w:r w:rsidRPr="003C6EC1">
        <w:rPr>
          <w:sz w:val="24"/>
          <w:szCs w:val="24"/>
        </w:rPr>
        <w:t xml:space="preserve">.). – (Интерактивный мир). – </w:t>
      </w:r>
      <w:proofErr w:type="spellStart"/>
      <w:r w:rsidRPr="003C6EC1">
        <w:rPr>
          <w:sz w:val="24"/>
          <w:szCs w:val="24"/>
        </w:rPr>
        <w:t>Систем</w:t>
      </w:r>
      <w:proofErr w:type="gramStart"/>
      <w:r w:rsidRPr="003C6EC1">
        <w:rPr>
          <w:sz w:val="24"/>
          <w:szCs w:val="24"/>
        </w:rPr>
        <w:t>.т</w:t>
      </w:r>
      <w:proofErr w:type="gramEnd"/>
      <w:r w:rsidRPr="003C6EC1">
        <w:rPr>
          <w:sz w:val="24"/>
          <w:szCs w:val="24"/>
        </w:rPr>
        <w:t>ребования</w:t>
      </w:r>
      <w:proofErr w:type="spellEnd"/>
      <w:r w:rsidRPr="003C6EC1">
        <w:rPr>
          <w:sz w:val="24"/>
          <w:szCs w:val="24"/>
        </w:rPr>
        <w:t xml:space="preserve">: ПК 486 или выше; 8 Мб ОЗУ; </w:t>
      </w:r>
      <w:r w:rsidRPr="003C6EC1">
        <w:rPr>
          <w:sz w:val="24"/>
          <w:szCs w:val="24"/>
          <w:lang w:val="en-US"/>
        </w:rPr>
        <w:t>Windows</w:t>
      </w:r>
      <w:r w:rsidRPr="003C6EC1">
        <w:rPr>
          <w:sz w:val="24"/>
          <w:szCs w:val="24"/>
        </w:rPr>
        <w:t xml:space="preserve"> 95 или выше; </w:t>
      </w:r>
      <w:r w:rsidRPr="003C6EC1">
        <w:rPr>
          <w:sz w:val="24"/>
          <w:szCs w:val="24"/>
          <w:lang w:val="en-US"/>
        </w:rPr>
        <w:t>SVGA</w:t>
      </w:r>
      <w:r w:rsidRPr="003C6EC1">
        <w:rPr>
          <w:sz w:val="24"/>
          <w:szCs w:val="24"/>
        </w:rPr>
        <w:t xml:space="preserve"> 32768  и более </w:t>
      </w:r>
      <w:proofErr w:type="spellStart"/>
      <w:r w:rsidRPr="003C6EC1">
        <w:rPr>
          <w:sz w:val="24"/>
          <w:szCs w:val="24"/>
        </w:rPr>
        <w:t>цв</w:t>
      </w:r>
      <w:proofErr w:type="spellEnd"/>
      <w:r w:rsidRPr="003C6EC1">
        <w:rPr>
          <w:sz w:val="24"/>
          <w:szCs w:val="24"/>
        </w:rPr>
        <w:t xml:space="preserve">.; 640х480; 4х </w:t>
      </w:r>
      <w:r w:rsidRPr="003C6EC1">
        <w:rPr>
          <w:sz w:val="24"/>
          <w:szCs w:val="24"/>
          <w:lang w:val="en-US"/>
        </w:rPr>
        <w:t>CD</w:t>
      </w:r>
      <w:r w:rsidRPr="003C6EC1">
        <w:rPr>
          <w:sz w:val="24"/>
          <w:szCs w:val="24"/>
        </w:rPr>
        <w:t>-</w:t>
      </w:r>
      <w:r w:rsidRPr="003C6EC1">
        <w:rPr>
          <w:sz w:val="24"/>
          <w:szCs w:val="24"/>
          <w:lang w:val="en-US"/>
        </w:rPr>
        <w:t>ROM</w:t>
      </w:r>
      <w:r w:rsidRPr="003C6EC1">
        <w:rPr>
          <w:sz w:val="24"/>
          <w:szCs w:val="24"/>
        </w:rPr>
        <w:t xml:space="preserve"> дисковод; 16 – бит. </w:t>
      </w:r>
      <w:proofErr w:type="spellStart"/>
      <w:r w:rsidRPr="003C6EC1">
        <w:rPr>
          <w:sz w:val="24"/>
          <w:szCs w:val="24"/>
        </w:rPr>
        <w:t>Зв</w:t>
      </w:r>
      <w:proofErr w:type="gramStart"/>
      <w:r w:rsidRPr="003C6EC1">
        <w:rPr>
          <w:sz w:val="24"/>
          <w:szCs w:val="24"/>
        </w:rPr>
        <w:t>.к</w:t>
      </w:r>
      <w:proofErr w:type="gramEnd"/>
      <w:r w:rsidRPr="003C6EC1">
        <w:rPr>
          <w:sz w:val="24"/>
          <w:szCs w:val="24"/>
        </w:rPr>
        <w:t>арта</w:t>
      </w:r>
      <w:proofErr w:type="spellEnd"/>
      <w:r w:rsidRPr="003C6EC1">
        <w:rPr>
          <w:sz w:val="24"/>
          <w:szCs w:val="24"/>
        </w:rPr>
        <w:t xml:space="preserve">; мышь. – </w:t>
      </w:r>
      <w:proofErr w:type="spellStart"/>
      <w:r w:rsidRPr="003C6EC1">
        <w:rPr>
          <w:sz w:val="24"/>
          <w:szCs w:val="24"/>
        </w:rPr>
        <w:t>Загл</w:t>
      </w:r>
      <w:proofErr w:type="spellEnd"/>
      <w:r w:rsidRPr="003C6EC1">
        <w:rPr>
          <w:sz w:val="24"/>
          <w:szCs w:val="24"/>
        </w:rPr>
        <w:t xml:space="preserve">. с экрана. – Диск и </w:t>
      </w:r>
      <w:proofErr w:type="spellStart"/>
      <w:r w:rsidRPr="003C6EC1">
        <w:rPr>
          <w:sz w:val="24"/>
          <w:szCs w:val="24"/>
        </w:rPr>
        <w:t>сопровод</w:t>
      </w:r>
      <w:proofErr w:type="spellEnd"/>
      <w:r w:rsidRPr="003C6EC1">
        <w:rPr>
          <w:sz w:val="24"/>
          <w:szCs w:val="24"/>
        </w:rPr>
        <w:t>. материал помещены в контейнер 20</w:t>
      </w:r>
      <w:r w:rsidRPr="003C6EC1">
        <w:rPr>
          <w:position w:val="-4"/>
          <w:sz w:val="24"/>
          <w:szCs w:val="24"/>
        </w:rPr>
        <w:object w:dxaOrig="180" w:dyaOrig="200">
          <v:shape id="_x0000_i1027" type="#_x0000_t75" style="width:9.45pt;height:9.45pt" o:ole="">
            <v:imagedata r:id="rId21" o:title=""/>
          </v:shape>
          <o:OLEObject Type="Embed" ProgID="Equation.3" ShapeID="_x0000_i1027" DrawAspect="Content" ObjectID="_1529226553" r:id="rId22"/>
        </w:object>
      </w:r>
      <w:r w:rsidRPr="003C6EC1">
        <w:rPr>
          <w:sz w:val="24"/>
          <w:szCs w:val="24"/>
        </w:rPr>
        <w:t>14 см.</w:t>
      </w:r>
    </w:p>
    <w:p w:rsidR="002A6C81" w:rsidRPr="003C6EC1" w:rsidRDefault="002A6C81">
      <w:pPr>
        <w:rPr>
          <w:sz w:val="24"/>
          <w:szCs w:val="24"/>
        </w:rPr>
      </w:pPr>
    </w:p>
    <w:sectPr w:rsidR="002A6C81" w:rsidRPr="003C6EC1" w:rsidSect="00B8454F">
      <w:pgSz w:w="11906" w:h="16838"/>
      <w:pgMar w:top="1134" w:right="851"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2CDA"/>
    <w:multiLevelType w:val="singleLevel"/>
    <w:tmpl w:val="DEAE79F6"/>
    <w:lvl w:ilvl="0">
      <w:start w:val="1"/>
      <w:numFmt w:val="decimal"/>
      <w:lvlText w:val="%1."/>
      <w:lvlJc w:val="left"/>
      <w:pPr>
        <w:tabs>
          <w:tab w:val="num" w:pos="1140"/>
        </w:tabs>
        <w:ind w:left="1140" w:hanging="420"/>
      </w:pPr>
    </w:lvl>
  </w:abstractNum>
  <w:abstractNum w:abstractNumId="1">
    <w:nsid w:val="04351F89"/>
    <w:multiLevelType w:val="hybridMultilevel"/>
    <w:tmpl w:val="E02CB994"/>
    <w:lvl w:ilvl="0" w:tplc="E342EC26">
      <w:start w:val="1"/>
      <w:numFmt w:val="bullet"/>
      <w:lvlText w:val="–"/>
      <w:lvlJc w:val="left"/>
      <w:pPr>
        <w:tabs>
          <w:tab w:val="num" w:pos="36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1466C7"/>
    <w:multiLevelType w:val="hybridMultilevel"/>
    <w:tmpl w:val="C9847794"/>
    <w:lvl w:ilvl="0" w:tplc="FFFFFFFF">
      <w:start w:val="1"/>
      <w:numFmt w:val="bullet"/>
      <w:lvlText w:val=""/>
      <w:lvlJc w:val="left"/>
      <w:pPr>
        <w:tabs>
          <w:tab w:val="num" w:pos="340"/>
        </w:tabs>
        <w:ind w:left="340" w:hanging="34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9F33F95"/>
    <w:multiLevelType w:val="hybridMultilevel"/>
    <w:tmpl w:val="10F60818"/>
    <w:lvl w:ilvl="0" w:tplc="CB1C77C6">
      <w:start w:val="1"/>
      <w:numFmt w:val="bullet"/>
      <w:lvlText w:val=""/>
      <w:lvlJc w:val="left"/>
      <w:pPr>
        <w:tabs>
          <w:tab w:val="num" w:pos="360"/>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F54165"/>
    <w:multiLevelType w:val="hybridMultilevel"/>
    <w:tmpl w:val="C29C87BE"/>
    <w:lvl w:ilvl="0" w:tplc="D160D5C6">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5E6D07"/>
    <w:multiLevelType w:val="hybridMultilevel"/>
    <w:tmpl w:val="01D83EB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366640"/>
    <w:multiLevelType w:val="hybridMultilevel"/>
    <w:tmpl w:val="79B20986"/>
    <w:lvl w:ilvl="0" w:tplc="9CCCDA4C">
      <w:numFmt w:val="bullet"/>
      <w:lvlText w:val="–"/>
      <w:lvlJc w:val="left"/>
      <w:pPr>
        <w:tabs>
          <w:tab w:val="num" w:pos="360"/>
        </w:tabs>
        <w:ind w:left="357" w:hanging="357"/>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B9C7CA6"/>
    <w:multiLevelType w:val="hybridMultilevel"/>
    <w:tmpl w:val="8994893E"/>
    <w:lvl w:ilvl="0" w:tplc="4606A440">
      <w:start w:val="1"/>
      <w:numFmt w:val="decimal"/>
      <w:lvlText w:val="%1."/>
      <w:lvlJc w:val="left"/>
      <w:pPr>
        <w:tabs>
          <w:tab w:val="num" w:pos="360"/>
        </w:tabs>
        <w:ind w:left="340" w:hanging="34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9F6431"/>
    <w:multiLevelType w:val="hybridMultilevel"/>
    <w:tmpl w:val="EC10AFE2"/>
    <w:lvl w:ilvl="0" w:tplc="CB1C77C6">
      <w:start w:val="1"/>
      <w:numFmt w:val="bullet"/>
      <w:lvlText w:val=""/>
      <w:lvlJc w:val="left"/>
      <w:pPr>
        <w:tabs>
          <w:tab w:val="num" w:pos="360"/>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0E12B4F"/>
    <w:multiLevelType w:val="hybridMultilevel"/>
    <w:tmpl w:val="8826A4C2"/>
    <w:lvl w:ilvl="0" w:tplc="80BACC1C">
      <w:start w:val="1"/>
      <w:numFmt w:val="decimal"/>
      <w:lvlText w:val="%1."/>
      <w:lvlJc w:val="left"/>
      <w:pPr>
        <w:tabs>
          <w:tab w:val="num" w:pos="417"/>
        </w:tabs>
        <w:ind w:left="417" w:hanging="360"/>
      </w:pPr>
      <w:rPr>
        <w:rFonts w:hint="default"/>
        <w:b w:val="0"/>
        <w:i w:val="0"/>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0">
    <w:nsid w:val="44873EAE"/>
    <w:multiLevelType w:val="hybridMultilevel"/>
    <w:tmpl w:val="C44AF02E"/>
    <w:lvl w:ilvl="0" w:tplc="E342EC26">
      <w:start w:val="1"/>
      <w:numFmt w:val="bullet"/>
      <w:lvlText w:val="–"/>
      <w:lvlJc w:val="left"/>
      <w:pPr>
        <w:tabs>
          <w:tab w:val="num" w:pos="36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A0566E4"/>
    <w:multiLevelType w:val="hybridMultilevel"/>
    <w:tmpl w:val="0FB030B8"/>
    <w:lvl w:ilvl="0" w:tplc="871CB9D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C6C2345"/>
    <w:multiLevelType w:val="hybridMultilevel"/>
    <w:tmpl w:val="CF300372"/>
    <w:lvl w:ilvl="0" w:tplc="76E22AF0">
      <w:numFmt w:val="bullet"/>
      <w:lvlText w:val="–"/>
      <w:lvlJc w:val="left"/>
      <w:pPr>
        <w:tabs>
          <w:tab w:val="num" w:pos="360"/>
        </w:tabs>
        <w:ind w:left="357" w:hanging="357"/>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61194A0E"/>
    <w:multiLevelType w:val="hybridMultilevel"/>
    <w:tmpl w:val="98F8EC04"/>
    <w:lvl w:ilvl="0" w:tplc="6F125DC8">
      <w:start w:val="1"/>
      <w:numFmt w:val="decimal"/>
      <w:lvlText w:val="%1."/>
      <w:lvlJc w:val="left"/>
      <w:pPr>
        <w:tabs>
          <w:tab w:val="num" w:pos="360"/>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F3E74C2"/>
    <w:multiLevelType w:val="hybridMultilevel"/>
    <w:tmpl w:val="02A8212C"/>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nsid w:val="73961EE4"/>
    <w:multiLevelType w:val="hybridMultilevel"/>
    <w:tmpl w:val="ABB83AB4"/>
    <w:lvl w:ilvl="0" w:tplc="7E74A8F0">
      <w:start w:val="1"/>
      <w:numFmt w:val="decimal"/>
      <w:lvlText w:val="%1."/>
      <w:lvlJc w:val="left"/>
      <w:pPr>
        <w:tabs>
          <w:tab w:val="num" w:pos="360"/>
        </w:tabs>
        <w:ind w:left="357" w:hanging="357"/>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9DA7B6D"/>
    <w:multiLevelType w:val="hybridMultilevel"/>
    <w:tmpl w:val="CB82CEBC"/>
    <w:lvl w:ilvl="0" w:tplc="E342EC26">
      <w:start w:val="1"/>
      <w:numFmt w:val="bullet"/>
      <w:lvlText w:val="–"/>
      <w:lvlJc w:val="left"/>
      <w:pPr>
        <w:tabs>
          <w:tab w:val="num" w:pos="36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BA945AB"/>
    <w:multiLevelType w:val="hybridMultilevel"/>
    <w:tmpl w:val="E4FAE5D4"/>
    <w:lvl w:ilvl="0" w:tplc="871CB9D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C970DA1"/>
    <w:multiLevelType w:val="hybridMultilevel"/>
    <w:tmpl w:val="405A20C6"/>
    <w:lvl w:ilvl="0" w:tplc="0419000F">
      <w:start w:val="1"/>
      <w:numFmt w:val="decimal"/>
      <w:lvlText w:val="%1."/>
      <w:lvlJc w:val="left"/>
      <w:pPr>
        <w:tabs>
          <w:tab w:val="num" w:pos="360"/>
        </w:tabs>
        <w:ind w:left="360" w:hanging="360"/>
      </w:pPr>
    </w:lvl>
    <w:lvl w:ilvl="1" w:tplc="2D1E1F9E">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2"/>
  </w:num>
  <w:num w:numId="2">
    <w:abstractNumId w:val="6"/>
  </w:num>
  <w:num w:numId="3">
    <w:abstractNumId w:val="13"/>
  </w:num>
  <w:num w:numId="4">
    <w:abstractNumId w:val="1"/>
  </w:num>
  <w:num w:numId="5">
    <w:abstractNumId w:val="16"/>
  </w:num>
  <w:num w:numId="6">
    <w:abstractNumId w:val="10"/>
  </w:num>
  <w:num w:numId="7">
    <w:abstractNumId w:val="3"/>
  </w:num>
  <w:num w:numId="8">
    <w:abstractNumId w:val="8"/>
  </w:num>
  <w:num w:numId="9">
    <w:abstractNumId w:val="7"/>
  </w:num>
  <w:num w:numId="10">
    <w:abstractNumId w:val="2"/>
  </w:num>
  <w:num w:numId="11">
    <w:abstractNumId w:val="5"/>
  </w:num>
  <w:num w:numId="12">
    <w:abstractNumId w:val="17"/>
  </w:num>
  <w:num w:numId="13">
    <w:abstractNumId w:val="11"/>
  </w:num>
  <w:num w:numId="14">
    <w:abstractNumId w:val="14"/>
  </w:num>
  <w:num w:numId="15">
    <w:abstractNumId w:val="15"/>
  </w:num>
  <w:num w:numId="16">
    <w:abstractNumId w:val="9"/>
  </w:num>
  <w:num w:numId="17">
    <w:abstractNumId w:val="18"/>
  </w:num>
  <w:num w:numId="18">
    <w:abstractNumId w:val="4"/>
  </w:num>
  <w:num w:numId="19">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savePreviewPicture/>
  <w:compat/>
  <w:rsids>
    <w:rsidRoot w:val="000A42DD"/>
    <w:rsid w:val="00026417"/>
    <w:rsid w:val="00070A87"/>
    <w:rsid w:val="000A42DD"/>
    <w:rsid w:val="001C4361"/>
    <w:rsid w:val="002A6C81"/>
    <w:rsid w:val="0032004D"/>
    <w:rsid w:val="00367BFE"/>
    <w:rsid w:val="003C6EC1"/>
    <w:rsid w:val="003F39CD"/>
    <w:rsid w:val="00696799"/>
    <w:rsid w:val="007439A1"/>
    <w:rsid w:val="00861BA4"/>
    <w:rsid w:val="008E01E1"/>
    <w:rsid w:val="008E03A3"/>
    <w:rsid w:val="009102ED"/>
    <w:rsid w:val="00914266"/>
    <w:rsid w:val="00932C35"/>
    <w:rsid w:val="00B8454F"/>
    <w:rsid w:val="00D0263F"/>
    <w:rsid w:val="00D408E3"/>
    <w:rsid w:val="00D67294"/>
    <w:rsid w:val="00EA55D1"/>
    <w:rsid w:val="00F64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DD"/>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A42DD"/>
    <w:pPr>
      <w:keepNext/>
      <w:spacing w:line="360" w:lineRule="auto"/>
      <w:jc w:val="center"/>
      <w:outlineLvl w:val="0"/>
    </w:pPr>
    <w:rPr>
      <w:b/>
      <w:bCs/>
      <w:smallCaps/>
      <w:sz w:val="24"/>
    </w:rPr>
  </w:style>
  <w:style w:type="paragraph" w:styleId="2">
    <w:name w:val="heading 2"/>
    <w:basedOn w:val="a"/>
    <w:next w:val="a"/>
    <w:link w:val="20"/>
    <w:qFormat/>
    <w:rsid w:val="000A42DD"/>
    <w:pPr>
      <w:keepNext/>
      <w:jc w:val="center"/>
      <w:outlineLvl w:val="1"/>
    </w:pPr>
    <w:rPr>
      <w:b/>
      <w:sz w:val="22"/>
    </w:rPr>
  </w:style>
  <w:style w:type="paragraph" w:styleId="5">
    <w:name w:val="heading 5"/>
    <w:basedOn w:val="a"/>
    <w:next w:val="a"/>
    <w:link w:val="50"/>
    <w:qFormat/>
    <w:rsid w:val="000A42DD"/>
    <w:pPr>
      <w:keepNext/>
      <w:spacing w:line="360" w:lineRule="auto"/>
      <w:ind w:left="720"/>
      <w:jc w:val="both"/>
      <w:outlineLvl w:val="4"/>
    </w:pPr>
    <w:rPr>
      <w:sz w:val="24"/>
      <w:u w:val="single"/>
    </w:rPr>
  </w:style>
  <w:style w:type="paragraph" w:styleId="6">
    <w:name w:val="heading 6"/>
    <w:basedOn w:val="a"/>
    <w:next w:val="a"/>
    <w:link w:val="60"/>
    <w:qFormat/>
    <w:rsid w:val="000A42DD"/>
    <w:pPr>
      <w:keepNext/>
      <w:shd w:val="clear" w:color="auto" w:fill="FFFFFF"/>
      <w:spacing w:line="360" w:lineRule="auto"/>
      <w:ind w:firstLine="709"/>
      <w:jc w:val="both"/>
      <w:outlineLvl w:val="5"/>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42DD"/>
    <w:rPr>
      <w:rFonts w:ascii="Times New Roman" w:eastAsia="Times New Roman" w:hAnsi="Times New Roman" w:cs="Times New Roman"/>
      <w:b/>
      <w:bCs/>
      <w:smallCaps/>
      <w:sz w:val="24"/>
      <w:szCs w:val="20"/>
      <w:lang w:eastAsia="ru-RU"/>
    </w:rPr>
  </w:style>
  <w:style w:type="character" w:customStyle="1" w:styleId="20">
    <w:name w:val="Заголовок 2 Знак"/>
    <w:basedOn w:val="a0"/>
    <w:link w:val="2"/>
    <w:rsid w:val="000A42DD"/>
    <w:rPr>
      <w:rFonts w:ascii="Times New Roman" w:eastAsia="Times New Roman" w:hAnsi="Times New Roman" w:cs="Times New Roman"/>
      <w:b/>
      <w:szCs w:val="20"/>
      <w:lang w:eastAsia="ru-RU"/>
    </w:rPr>
  </w:style>
  <w:style w:type="character" w:customStyle="1" w:styleId="50">
    <w:name w:val="Заголовок 5 Знак"/>
    <w:basedOn w:val="a0"/>
    <w:link w:val="5"/>
    <w:rsid w:val="000A42DD"/>
    <w:rPr>
      <w:rFonts w:ascii="Times New Roman" w:eastAsia="Times New Roman" w:hAnsi="Times New Roman" w:cs="Times New Roman"/>
      <w:sz w:val="24"/>
      <w:szCs w:val="20"/>
      <w:u w:val="single"/>
      <w:lang w:eastAsia="ru-RU"/>
    </w:rPr>
  </w:style>
  <w:style w:type="character" w:customStyle="1" w:styleId="60">
    <w:name w:val="Заголовок 6 Знак"/>
    <w:basedOn w:val="a0"/>
    <w:link w:val="6"/>
    <w:rsid w:val="000A42DD"/>
    <w:rPr>
      <w:rFonts w:ascii="Times New Roman" w:eastAsia="Times New Roman" w:hAnsi="Times New Roman" w:cs="Times New Roman"/>
      <w:sz w:val="24"/>
      <w:szCs w:val="20"/>
      <w:u w:val="single"/>
      <w:shd w:val="clear" w:color="auto" w:fill="FFFFFF"/>
      <w:lang w:eastAsia="ru-RU"/>
    </w:rPr>
  </w:style>
  <w:style w:type="paragraph" w:styleId="a3">
    <w:name w:val="Body Text"/>
    <w:basedOn w:val="a"/>
    <w:link w:val="a4"/>
    <w:rsid w:val="000A42DD"/>
    <w:rPr>
      <w:snapToGrid w:val="0"/>
      <w:sz w:val="24"/>
    </w:rPr>
  </w:style>
  <w:style w:type="character" w:customStyle="1" w:styleId="a4">
    <w:name w:val="Основной текст Знак"/>
    <w:basedOn w:val="a0"/>
    <w:link w:val="a3"/>
    <w:rsid w:val="000A42DD"/>
    <w:rPr>
      <w:rFonts w:ascii="Times New Roman" w:eastAsia="Times New Roman" w:hAnsi="Times New Roman" w:cs="Times New Roman"/>
      <w:snapToGrid w:val="0"/>
      <w:sz w:val="24"/>
      <w:szCs w:val="20"/>
      <w:lang w:eastAsia="ru-RU"/>
    </w:rPr>
  </w:style>
  <w:style w:type="paragraph" w:styleId="a5">
    <w:name w:val="Body Text Indent"/>
    <w:basedOn w:val="a"/>
    <w:link w:val="a6"/>
    <w:rsid w:val="000A42DD"/>
    <w:pPr>
      <w:ind w:firstLine="720"/>
      <w:jc w:val="both"/>
    </w:pPr>
    <w:rPr>
      <w:snapToGrid w:val="0"/>
      <w:sz w:val="24"/>
    </w:rPr>
  </w:style>
  <w:style w:type="character" w:customStyle="1" w:styleId="a6">
    <w:name w:val="Основной текст с отступом Знак"/>
    <w:basedOn w:val="a0"/>
    <w:link w:val="a5"/>
    <w:rsid w:val="000A42DD"/>
    <w:rPr>
      <w:rFonts w:ascii="Times New Roman" w:eastAsia="Times New Roman" w:hAnsi="Times New Roman" w:cs="Times New Roman"/>
      <w:snapToGrid w:val="0"/>
      <w:sz w:val="24"/>
      <w:szCs w:val="20"/>
      <w:lang w:eastAsia="ru-RU"/>
    </w:rPr>
  </w:style>
  <w:style w:type="paragraph" w:styleId="21">
    <w:name w:val="Body Text 2"/>
    <w:basedOn w:val="a"/>
    <w:link w:val="22"/>
    <w:rsid w:val="000A42DD"/>
    <w:pPr>
      <w:jc w:val="both"/>
    </w:pPr>
    <w:rPr>
      <w:snapToGrid w:val="0"/>
      <w:sz w:val="24"/>
    </w:rPr>
  </w:style>
  <w:style w:type="character" w:customStyle="1" w:styleId="22">
    <w:name w:val="Основной текст 2 Знак"/>
    <w:basedOn w:val="a0"/>
    <w:link w:val="21"/>
    <w:rsid w:val="000A42DD"/>
    <w:rPr>
      <w:rFonts w:ascii="Times New Roman" w:eastAsia="Times New Roman" w:hAnsi="Times New Roman" w:cs="Times New Roman"/>
      <w:snapToGrid w:val="0"/>
      <w:sz w:val="24"/>
      <w:szCs w:val="20"/>
      <w:lang w:eastAsia="ru-RU"/>
    </w:rPr>
  </w:style>
  <w:style w:type="character" w:styleId="a7">
    <w:name w:val="Hyperlink"/>
    <w:basedOn w:val="a0"/>
    <w:rsid w:val="000A42DD"/>
    <w:rPr>
      <w:color w:val="0000FF"/>
      <w:u w:val="single"/>
    </w:rPr>
  </w:style>
  <w:style w:type="paragraph" w:styleId="23">
    <w:name w:val="Body Text Indent 2"/>
    <w:basedOn w:val="a"/>
    <w:link w:val="24"/>
    <w:rsid w:val="000A42DD"/>
    <w:pPr>
      <w:spacing w:line="300" w:lineRule="auto"/>
      <w:ind w:left="425"/>
      <w:jc w:val="both"/>
    </w:pPr>
    <w:rPr>
      <w:sz w:val="24"/>
    </w:rPr>
  </w:style>
  <w:style w:type="character" w:customStyle="1" w:styleId="24">
    <w:name w:val="Основной текст с отступом 2 Знак"/>
    <w:basedOn w:val="a0"/>
    <w:link w:val="23"/>
    <w:rsid w:val="000A42DD"/>
    <w:rPr>
      <w:rFonts w:ascii="Times New Roman" w:eastAsia="Times New Roman" w:hAnsi="Times New Roman" w:cs="Times New Roman"/>
      <w:sz w:val="24"/>
      <w:szCs w:val="20"/>
      <w:lang w:eastAsia="ru-RU"/>
    </w:rPr>
  </w:style>
  <w:style w:type="paragraph" w:styleId="3">
    <w:name w:val="Body Text Indent 3"/>
    <w:basedOn w:val="a"/>
    <w:link w:val="30"/>
    <w:rsid w:val="000A42DD"/>
    <w:pPr>
      <w:ind w:firstLine="720"/>
      <w:jc w:val="both"/>
    </w:pPr>
    <w:rPr>
      <w:sz w:val="22"/>
    </w:rPr>
  </w:style>
  <w:style w:type="character" w:customStyle="1" w:styleId="30">
    <w:name w:val="Основной текст с отступом 3 Знак"/>
    <w:basedOn w:val="a0"/>
    <w:link w:val="3"/>
    <w:rsid w:val="000A42DD"/>
    <w:rPr>
      <w:rFonts w:ascii="Times New Roman" w:eastAsia="Times New Roman" w:hAnsi="Times New Roman" w:cs="Times New Roman"/>
      <w:szCs w:val="20"/>
      <w:lang w:eastAsia="ru-RU"/>
    </w:rPr>
  </w:style>
  <w:style w:type="paragraph" w:styleId="a8">
    <w:name w:val="Title"/>
    <w:basedOn w:val="a"/>
    <w:link w:val="a9"/>
    <w:qFormat/>
    <w:rsid w:val="000A42DD"/>
    <w:pPr>
      <w:spacing w:line="360" w:lineRule="auto"/>
      <w:jc w:val="center"/>
    </w:pPr>
    <w:rPr>
      <w:b/>
      <w:bCs/>
      <w:caps/>
      <w:sz w:val="24"/>
      <w:szCs w:val="24"/>
    </w:rPr>
  </w:style>
  <w:style w:type="character" w:customStyle="1" w:styleId="a9">
    <w:name w:val="Название Знак"/>
    <w:basedOn w:val="a0"/>
    <w:link w:val="a8"/>
    <w:rsid w:val="000A42DD"/>
    <w:rPr>
      <w:rFonts w:ascii="Times New Roman" w:eastAsia="Times New Roman" w:hAnsi="Times New Roman" w:cs="Times New Roman"/>
      <w:b/>
      <w:bCs/>
      <w:caps/>
      <w:sz w:val="24"/>
      <w:szCs w:val="24"/>
      <w:lang w:eastAsia="ru-RU"/>
    </w:rPr>
  </w:style>
  <w:style w:type="paragraph" w:customStyle="1" w:styleId="Style53">
    <w:name w:val="Style53"/>
    <w:basedOn w:val="a"/>
    <w:rsid w:val="000A42DD"/>
    <w:pPr>
      <w:widowControl w:val="0"/>
      <w:autoSpaceDE w:val="0"/>
      <w:autoSpaceDN w:val="0"/>
      <w:adjustRightInd w:val="0"/>
      <w:spacing w:line="277" w:lineRule="exact"/>
      <w:ind w:hanging="274"/>
      <w:jc w:val="both"/>
    </w:pPr>
    <w:rPr>
      <w:rFonts w:ascii="Constantia" w:hAnsi="Constantia"/>
      <w:sz w:val="24"/>
      <w:szCs w:val="24"/>
    </w:rPr>
  </w:style>
  <w:style w:type="paragraph" w:customStyle="1" w:styleId="Style85">
    <w:name w:val="Style85"/>
    <w:basedOn w:val="a"/>
    <w:rsid w:val="000A42DD"/>
    <w:pPr>
      <w:widowControl w:val="0"/>
      <w:autoSpaceDE w:val="0"/>
      <w:autoSpaceDN w:val="0"/>
      <w:adjustRightInd w:val="0"/>
    </w:pPr>
    <w:rPr>
      <w:rFonts w:ascii="Constantia" w:hAnsi="Constantia"/>
      <w:sz w:val="24"/>
      <w:szCs w:val="24"/>
    </w:rPr>
  </w:style>
  <w:style w:type="character" w:customStyle="1" w:styleId="FontStyle114">
    <w:name w:val="Font Style114"/>
    <w:rsid w:val="000A42DD"/>
    <w:rPr>
      <w:rFonts w:ascii="Times New Roman" w:hAnsi="Times New Roman" w:cs="Times New Roman"/>
      <w:b/>
      <w:bCs/>
      <w:smallCaps/>
      <w:sz w:val="28"/>
      <w:szCs w:val="28"/>
    </w:rPr>
  </w:style>
  <w:style w:type="character" w:customStyle="1" w:styleId="FontStyle119">
    <w:name w:val="Font Style119"/>
    <w:rsid w:val="000A42DD"/>
    <w:rPr>
      <w:rFonts w:ascii="Times New Roman" w:hAnsi="Times New Roman" w:cs="Times New Roman"/>
      <w:sz w:val="24"/>
      <w:szCs w:val="24"/>
    </w:rPr>
  </w:style>
  <w:style w:type="paragraph" w:customStyle="1" w:styleId="aa">
    <w:name w:val="Знак"/>
    <w:basedOn w:val="a"/>
    <w:rsid w:val="000A42DD"/>
    <w:pPr>
      <w:spacing w:after="160" w:line="240" w:lineRule="exact"/>
    </w:pPr>
    <w:rPr>
      <w:rFonts w:ascii="Verdana" w:hAnsi="Verdana"/>
      <w:sz w:val="24"/>
      <w:szCs w:val="24"/>
      <w:lang w:val="en-US" w:eastAsia="en-US"/>
    </w:rPr>
  </w:style>
  <w:style w:type="paragraph" w:styleId="ab">
    <w:name w:val="header"/>
    <w:basedOn w:val="a"/>
    <w:link w:val="ac"/>
    <w:rsid w:val="000A42DD"/>
    <w:pPr>
      <w:tabs>
        <w:tab w:val="center" w:pos="4677"/>
        <w:tab w:val="right" w:pos="9355"/>
      </w:tabs>
    </w:pPr>
    <w:rPr>
      <w:sz w:val="24"/>
      <w:szCs w:val="24"/>
    </w:rPr>
  </w:style>
  <w:style w:type="character" w:customStyle="1" w:styleId="ac">
    <w:name w:val="Верхний колонтитул Знак"/>
    <w:basedOn w:val="a0"/>
    <w:link w:val="ab"/>
    <w:rsid w:val="000A42DD"/>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0A42DD"/>
    <w:rPr>
      <w:rFonts w:ascii="Tahoma" w:hAnsi="Tahoma" w:cs="Tahoma"/>
      <w:sz w:val="16"/>
      <w:szCs w:val="16"/>
    </w:rPr>
  </w:style>
  <w:style w:type="character" w:customStyle="1" w:styleId="ae">
    <w:name w:val="Текст выноски Знак"/>
    <w:basedOn w:val="a0"/>
    <w:link w:val="ad"/>
    <w:uiPriority w:val="99"/>
    <w:semiHidden/>
    <w:rsid w:val="000A42DD"/>
    <w:rPr>
      <w:rFonts w:ascii="Tahoma" w:eastAsia="Times New Roman" w:hAnsi="Tahoma" w:cs="Tahoma"/>
      <w:sz w:val="16"/>
      <w:szCs w:val="16"/>
      <w:lang w:eastAsia="ru-RU"/>
    </w:rPr>
  </w:style>
  <w:style w:type="paragraph" w:styleId="af">
    <w:name w:val="List Paragraph"/>
    <w:basedOn w:val="a"/>
    <w:uiPriority w:val="34"/>
    <w:qFormat/>
    <w:rsid w:val="006967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DD"/>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A42DD"/>
    <w:pPr>
      <w:keepNext/>
      <w:spacing w:line="360" w:lineRule="auto"/>
      <w:jc w:val="center"/>
      <w:outlineLvl w:val="0"/>
    </w:pPr>
    <w:rPr>
      <w:b/>
      <w:bCs/>
      <w:smallCaps/>
      <w:sz w:val="24"/>
    </w:rPr>
  </w:style>
  <w:style w:type="paragraph" w:styleId="2">
    <w:name w:val="heading 2"/>
    <w:basedOn w:val="a"/>
    <w:next w:val="a"/>
    <w:link w:val="20"/>
    <w:qFormat/>
    <w:rsid w:val="000A42DD"/>
    <w:pPr>
      <w:keepNext/>
      <w:jc w:val="center"/>
      <w:outlineLvl w:val="1"/>
    </w:pPr>
    <w:rPr>
      <w:b/>
      <w:sz w:val="22"/>
    </w:rPr>
  </w:style>
  <w:style w:type="paragraph" w:styleId="5">
    <w:name w:val="heading 5"/>
    <w:basedOn w:val="a"/>
    <w:next w:val="a"/>
    <w:link w:val="50"/>
    <w:qFormat/>
    <w:rsid w:val="000A42DD"/>
    <w:pPr>
      <w:keepNext/>
      <w:spacing w:line="360" w:lineRule="auto"/>
      <w:ind w:left="720"/>
      <w:jc w:val="both"/>
      <w:outlineLvl w:val="4"/>
    </w:pPr>
    <w:rPr>
      <w:sz w:val="24"/>
      <w:u w:val="single"/>
    </w:rPr>
  </w:style>
  <w:style w:type="paragraph" w:styleId="6">
    <w:name w:val="heading 6"/>
    <w:basedOn w:val="a"/>
    <w:next w:val="a"/>
    <w:link w:val="60"/>
    <w:qFormat/>
    <w:rsid w:val="000A42DD"/>
    <w:pPr>
      <w:keepNext/>
      <w:shd w:val="clear" w:color="auto" w:fill="FFFFFF"/>
      <w:spacing w:line="360" w:lineRule="auto"/>
      <w:ind w:firstLine="709"/>
      <w:jc w:val="both"/>
      <w:outlineLvl w:val="5"/>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42DD"/>
    <w:rPr>
      <w:rFonts w:ascii="Times New Roman" w:eastAsia="Times New Roman" w:hAnsi="Times New Roman" w:cs="Times New Roman"/>
      <w:b/>
      <w:bCs/>
      <w:smallCaps/>
      <w:sz w:val="24"/>
      <w:szCs w:val="20"/>
      <w:lang w:eastAsia="ru-RU"/>
    </w:rPr>
  </w:style>
  <w:style w:type="character" w:customStyle="1" w:styleId="20">
    <w:name w:val="Заголовок 2 Знак"/>
    <w:basedOn w:val="a0"/>
    <w:link w:val="2"/>
    <w:rsid w:val="000A42DD"/>
    <w:rPr>
      <w:rFonts w:ascii="Times New Roman" w:eastAsia="Times New Roman" w:hAnsi="Times New Roman" w:cs="Times New Roman"/>
      <w:b/>
      <w:szCs w:val="20"/>
      <w:lang w:eastAsia="ru-RU"/>
    </w:rPr>
  </w:style>
  <w:style w:type="character" w:customStyle="1" w:styleId="50">
    <w:name w:val="Заголовок 5 Знак"/>
    <w:basedOn w:val="a0"/>
    <w:link w:val="5"/>
    <w:rsid w:val="000A42DD"/>
    <w:rPr>
      <w:rFonts w:ascii="Times New Roman" w:eastAsia="Times New Roman" w:hAnsi="Times New Roman" w:cs="Times New Roman"/>
      <w:sz w:val="24"/>
      <w:szCs w:val="20"/>
      <w:u w:val="single"/>
      <w:lang w:eastAsia="ru-RU"/>
    </w:rPr>
  </w:style>
  <w:style w:type="character" w:customStyle="1" w:styleId="60">
    <w:name w:val="Заголовок 6 Знак"/>
    <w:basedOn w:val="a0"/>
    <w:link w:val="6"/>
    <w:rsid w:val="000A42DD"/>
    <w:rPr>
      <w:rFonts w:ascii="Times New Roman" w:eastAsia="Times New Roman" w:hAnsi="Times New Roman" w:cs="Times New Roman"/>
      <w:sz w:val="24"/>
      <w:szCs w:val="20"/>
      <w:u w:val="single"/>
      <w:shd w:val="clear" w:color="auto" w:fill="FFFFFF"/>
      <w:lang w:eastAsia="ru-RU"/>
    </w:rPr>
  </w:style>
  <w:style w:type="paragraph" w:styleId="a3">
    <w:name w:val="Body Text"/>
    <w:basedOn w:val="a"/>
    <w:link w:val="a4"/>
    <w:rsid w:val="000A42DD"/>
    <w:rPr>
      <w:snapToGrid w:val="0"/>
      <w:sz w:val="24"/>
    </w:rPr>
  </w:style>
  <w:style w:type="character" w:customStyle="1" w:styleId="a4">
    <w:name w:val="Основной текст Знак"/>
    <w:basedOn w:val="a0"/>
    <w:link w:val="a3"/>
    <w:rsid w:val="000A42DD"/>
    <w:rPr>
      <w:rFonts w:ascii="Times New Roman" w:eastAsia="Times New Roman" w:hAnsi="Times New Roman" w:cs="Times New Roman"/>
      <w:snapToGrid w:val="0"/>
      <w:sz w:val="24"/>
      <w:szCs w:val="20"/>
      <w:lang w:eastAsia="ru-RU"/>
    </w:rPr>
  </w:style>
  <w:style w:type="paragraph" w:styleId="a5">
    <w:name w:val="Body Text Indent"/>
    <w:basedOn w:val="a"/>
    <w:link w:val="a6"/>
    <w:rsid w:val="000A42DD"/>
    <w:pPr>
      <w:ind w:firstLine="720"/>
      <w:jc w:val="both"/>
    </w:pPr>
    <w:rPr>
      <w:snapToGrid w:val="0"/>
      <w:sz w:val="24"/>
    </w:rPr>
  </w:style>
  <w:style w:type="character" w:customStyle="1" w:styleId="a6">
    <w:name w:val="Основной текст с отступом Знак"/>
    <w:basedOn w:val="a0"/>
    <w:link w:val="a5"/>
    <w:rsid w:val="000A42DD"/>
    <w:rPr>
      <w:rFonts w:ascii="Times New Roman" w:eastAsia="Times New Roman" w:hAnsi="Times New Roman" w:cs="Times New Roman"/>
      <w:snapToGrid w:val="0"/>
      <w:sz w:val="24"/>
      <w:szCs w:val="20"/>
      <w:lang w:eastAsia="ru-RU"/>
    </w:rPr>
  </w:style>
  <w:style w:type="paragraph" w:styleId="21">
    <w:name w:val="Body Text 2"/>
    <w:basedOn w:val="a"/>
    <w:link w:val="22"/>
    <w:rsid w:val="000A42DD"/>
    <w:pPr>
      <w:jc w:val="both"/>
    </w:pPr>
    <w:rPr>
      <w:snapToGrid w:val="0"/>
      <w:sz w:val="24"/>
    </w:rPr>
  </w:style>
  <w:style w:type="character" w:customStyle="1" w:styleId="22">
    <w:name w:val="Основной текст 2 Знак"/>
    <w:basedOn w:val="a0"/>
    <w:link w:val="21"/>
    <w:rsid w:val="000A42DD"/>
    <w:rPr>
      <w:rFonts w:ascii="Times New Roman" w:eastAsia="Times New Roman" w:hAnsi="Times New Roman" w:cs="Times New Roman"/>
      <w:snapToGrid w:val="0"/>
      <w:sz w:val="24"/>
      <w:szCs w:val="20"/>
      <w:lang w:eastAsia="ru-RU"/>
    </w:rPr>
  </w:style>
  <w:style w:type="character" w:styleId="a7">
    <w:name w:val="Hyperlink"/>
    <w:basedOn w:val="a0"/>
    <w:rsid w:val="000A42DD"/>
    <w:rPr>
      <w:color w:val="0000FF"/>
      <w:u w:val="single"/>
    </w:rPr>
  </w:style>
  <w:style w:type="paragraph" w:styleId="23">
    <w:name w:val="Body Text Indent 2"/>
    <w:basedOn w:val="a"/>
    <w:link w:val="24"/>
    <w:rsid w:val="000A42DD"/>
    <w:pPr>
      <w:spacing w:line="300" w:lineRule="auto"/>
      <w:ind w:left="425"/>
      <w:jc w:val="both"/>
    </w:pPr>
    <w:rPr>
      <w:sz w:val="24"/>
    </w:rPr>
  </w:style>
  <w:style w:type="character" w:customStyle="1" w:styleId="24">
    <w:name w:val="Основной текст с отступом 2 Знак"/>
    <w:basedOn w:val="a0"/>
    <w:link w:val="23"/>
    <w:rsid w:val="000A42DD"/>
    <w:rPr>
      <w:rFonts w:ascii="Times New Roman" w:eastAsia="Times New Roman" w:hAnsi="Times New Roman" w:cs="Times New Roman"/>
      <w:sz w:val="24"/>
      <w:szCs w:val="20"/>
      <w:lang w:eastAsia="ru-RU"/>
    </w:rPr>
  </w:style>
  <w:style w:type="paragraph" w:styleId="3">
    <w:name w:val="Body Text Indent 3"/>
    <w:basedOn w:val="a"/>
    <w:link w:val="30"/>
    <w:rsid w:val="000A42DD"/>
    <w:pPr>
      <w:ind w:firstLine="720"/>
      <w:jc w:val="both"/>
    </w:pPr>
    <w:rPr>
      <w:sz w:val="22"/>
    </w:rPr>
  </w:style>
  <w:style w:type="character" w:customStyle="1" w:styleId="30">
    <w:name w:val="Основной текст с отступом 3 Знак"/>
    <w:basedOn w:val="a0"/>
    <w:link w:val="3"/>
    <w:rsid w:val="000A42DD"/>
    <w:rPr>
      <w:rFonts w:ascii="Times New Roman" w:eastAsia="Times New Roman" w:hAnsi="Times New Roman" w:cs="Times New Roman"/>
      <w:szCs w:val="20"/>
      <w:lang w:eastAsia="ru-RU"/>
    </w:rPr>
  </w:style>
  <w:style w:type="paragraph" w:styleId="a8">
    <w:name w:val="Title"/>
    <w:basedOn w:val="a"/>
    <w:link w:val="a9"/>
    <w:qFormat/>
    <w:rsid w:val="000A42DD"/>
    <w:pPr>
      <w:spacing w:line="360" w:lineRule="auto"/>
      <w:jc w:val="center"/>
    </w:pPr>
    <w:rPr>
      <w:b/>
      <w:bCs/>
      <w:caps/>
      <w:sz w:val="24"/>
      <w:szCs w:val="24"/>
    </w:rPr>
  </w:style>
  <w:style w:type="character" w:customStyle="1" w:styleId="a9">
    <w:name w:val="Название Знак"/>
    <w:basedOn w:val="a0"/>
    <w:link w:val="a8"/>
    <w:rsid w:val="000A42DD"/>
    <w:rPr>
      <w:rFonts w:ascii="Times New Roman" w:eastAsia="Times New Roman" w:hAnsi="Times New Roman" w:cs="Times New Roman"/>
      <w:b/>
      <w:bCs/>
      <w:caps/>
      <w:sz w:val="24"/>
      <w:szCs w:val="24"/>
      <w:lang w:eastAsia="ru-RU"/>
    </w:rPr>
  </w:style>
  <w:style w:type="paragraph" w:customStyle="1" w:styleId="Style53">
    <w:name w:val="Style53"/>
    <w:basedOn w:val="a"/>
    <w:rsid w:val="000A42DD"/>
    <w:pPr>
      <w:widowControl w:val="0"/>
      <w:autoSpaceDE w:val="0"/>
      <w:autoSpaceDN w:val="0"/>
      <w:adjustRightInd w:val="0"/>
      <w:spacing w:line="277" w:lineRule="exact"/>
      <w:ind w:hanging="274"/>
      <w:jc w:val="both"/>
    </w:pPr>
    <w:rPr>
      <w:rFonts w:ascii="Constantia" w:hAnsi="Constantia"/>
      <w:sz w:val="24"/>
      <w:szCs w:val="24"/>
    </w:rPr>
  </w:style>
  <w:style w:type="paragraph" w:customStyle="1" w:styleId="Style85">
    <w:name w:val="Style85"/>
    <w:basedOn w:val="a"/>
    <w:rsid w:val="000A42DD"/>
    <w:pPr>
      <w:widowControl w:val="0"/>
      <w:autoSpaceDE w:val="0"/>
      <w:autoSpaceDN w:val="0"/>
      <w:adjustRightInd w:val="0"/>
    </w:pPr>
    <w:rPr>
      <w:rFonts w:ascii="Constantia" w:hAnsi="Constantia"/>
      <w:sz w:val="24"/>
      <w:szCs w:val="24"/>
    </w:rPr>
  </w:style>
  <w:style w:type="character" w:customStyle="1" w:styleId="FontStyle114">
    <w:name w:val="Font Style114"/>
    <w:rsid w:val="000A42DD"/>
    <w:rPr>
      <w:rFonts w:ascii="Times New Roman" w:hAnsi="Times New Roman" w:cs="Times New Roman"/>
      <w:b/>
      <w:bCs/>
      <w:smallCaps/>
      <w:sz w:val="28"/>
      <w:szCs w:val="28"/>
    </w:rPr>
  </w:style>
  <w:style w:type="character" w:customStyle="1" w:styleId="FontStyle119">
    <w:name w:val="Font Style119"/>
    <w:rsid w:val="000A42DD"/>
    <w:rPr>
      <w:rFonts w:ascii="Times New Roman" w:hAnsi="Times New Roman" w:cs="Times New Roman"/>
      <w:sz w:val="24"/>
      <w:szCs w:val="24"/>
    </w:rPr>
  </w:style>
  <w:style w:type="paragraph" w:customStyle="1" w:styleId="aa">
    <w:name w:val="Знак"/>
    <w:basedOn w:val="a"/>
    <w:rsid w:val="000A42DD"/>
    <w:pPr>
      <w:spacing w:after="160" w:line="240" w:lineRule="exact"/>
    </w:pPr>
    <w:rPr>
      <w:rFonts w:ascii="Verdana" w:hAnsi="Verdana"/>
      <w:sz w:val="24"/>
      <w:szCs w:val="24"/>
      <w:lang w:val="en-US" w:eastAsia="en-US"/>
    </w:rPr>
  </w:style>
  <w:style w:type="paragraph" w:styleId="ab">
    <w:name w:val="header"/>
    <w:basedOn w:val="a"/>
    <w:link w:val="ac"/>
    <w:rsid w:val="000A42DD"/>
    <w:pPr>
      <w:tabs>
        <w:tab w:val="center" w:pos="4677"/>
        <w:tab w:val="right" w:pos="9355"/>
      </w:tabs>
    </w:pPr>
    <w:rPr>
      <w:sz w:val="24"/>
      <w:szCs w:val="24"/>
      <w:lang w:val="x-none" w:eastAsia="x-none"/>
    </w:rPr>
  </w:style>
  <w:style w:type="character" w:customStyle="1" w:styleId="ac">
    <w:name w:val="Верхний колонтитул Знак"/>
    <w:basedOn w:val="a0"/>
    <w:link w:val="ab"/>
    <w:rsid w:val="000A42DD"/>
    <w:rPr>
      <w:rFonts w:ascii="Times New Roman" w:eastAsia="Times New Roman" w:hAnsi="Times New Roman" w:cs="Times New Roman"/>
      <w:sz w:val="24"/>
      <w:szCs w:val="24"/>
      <w:lang w:val="x-none" w:eastAsia="x-none"/>
    </w:rPr>
  </w:style>
  <w:style w:type="paragraph" w:styleId="ad">
    <w:name w:val="Balloon Text"/>
    <w:basedOn w:val="a"/>
    <w:link w:val="ae"/>
    <w:uiPriority w:val="99"/>
    <w:semiHidden/>
    <w:unhideWhenUsed/>
    <w:rsid w:val="000A42DD"/>
    <w:rPr>
      <w:rFonts w:ascii="Tahoma" w:hAnsi="Tahoma" w:cs="Tahoma"/>
      <w:sz w:val="16"/>
      <w:szCs w:val="16"/>
    </w:rPr>
  </w:style>
  <w:style w:type="character" w:customStyle="1" w:styleId="ae">
    <w:name w:val="Текст выноски Знак"/>
    <w:basedOn w:val="a0"/>
    <w:link w:val="ad"/>
    <w:uiPriority w:val="99"/>
    <w:semiHidden/>
    <w:rsid w:val="000A42DD"/>
    <w:rPr>
      <w:rFonts w:ascii="Tahoma" w:eastAsia="Times New Roman" w:hAnsi="Tahoma" w:cs="Tahoma"/>
      <w:sz w:val="16"/>
      <w:szCs w:val="16"/>
      <w:lang w:eastAsia="ru-RU"/>
    </w:rPr>
  </w:style>
  <w:style w:type="paragraph" w:styleId="af">
    <w:name w:val="List Paragraph"/>
    <w:basedOn w:val="a"/>
    <w:uiPriority w:val="34"/>
    <w:qFormat/>
    <w:rsid w:val="00696799"/>
    <w:pPr>
      <w:ind w:left="720"/>
      <w:contextualSpacing/>
    </w:pPr>
  </w:style>
</w:styles>
</file>

<file path=word/webSettings.xml><?xml version="1.0" encoding="utf-8"?>
<w:webSettings xmlns:r="http://schemas.openxmlformats.org/officeDocument/2006/relationships" xmlns:w="http://schemas.openxmlformats.org/wordprocessingml/2006/main">
  <w:divs>
    <w:div w:id="17506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www.csr.ru/" TargetMode="External"/><Relationship Id="rId18" Type="http://schemas.openxmlformats.org/officeDocument/2006/relationships/hyperlink" Target="http://www.expert.ru/" TargetMode="External"/><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image" Target="media/image2.wmf"/><Relationship Id="rId12" Type="http://schemas.openxmlformats.org/officeDocument/2006/relationships/hyperlink" Target="http://www.minfin.ru/" TargetMode="External"/><Relationship Id="rId17" Type="http://schemas.openxmlformats.org/officeDocument/2006/relationships/hyperlink" Target="http://www.gossector.narod.ru/"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budgetrf.ru/" TargetMode="External"/><Relationship Id="rId20" Type="http://schemas.openxmlformats.org/officeDocument/2006/relationships/hyperlink" Target="http://www.statsoft.ru/home/textbook"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cbr.ru/" TargetMode="External"/><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www.finansy.ru/menu.htm" TargetMode="External"/><Relationship Id="rId23" Type="http://schemas.openxmlformats.org/officeDocument/2006/relationships/fontTable" Target="fontTable.xml"/><Relationship Id="rId10" Type="http://schemas.openxmlformats.org/officeDocument/2006/relationships/hyperlink" Target="http://www.gks.ru/" TargetMode="Externa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ww.economy.gov.ru/" TargetMode="External"/><Relationship Id="rId14" Type="http://schemas.openxmlformats.org/officeDocument/2006/relationships/hyperlink" Target="http://www.iet.ru/" TargetMode="External"/><Relationship Id="rId22" Type="http://schemas.openxmlformats.org/officeDocument/2006/relationships/oleObject" Target="embeddings/oleObject3.bin"/></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4.0072859744990877E-2"/>
          <c:y val="2.5000000000000015E-2"/>
        </c:manualLayout>
      </c:layout>
      <c:spPr>
        <a:noFill/>
        <a:ln w="26594">
          <a:noFill/>
        </a:ln>
      </c:spPr>
      <c:txPr>
        <a:bodyPr/>
        <a:lstStyle/>
        <a:p>
          <a:pPr>
            <a:defRPr sz="1099" b="0" i="0" u="none" strike="noStrike" baseline="0">
              <a:solidFill>
                <a:srgbClr val="000000"/>
              </a:solidFill>
              <a:latin typeface="Arial Cyr"/>
              <a:ea typeface="Arial Cyr"/>
              <a:cs typeface="Arial Cyr"/>
            </a:defRPr>
          </a:pPr>
          <a:endParaRPr lang="ru-RU"/>
        </a:p>
      </c:txPr>
    </c:title>
    <c:plotArea>
      <c:layout>
        <c:manualLayout>
          <c:layoutTarget val="inner"/>
          <c:xMode val="edge"/>
          <c:yMode val="edge"/>
          <c:x val="0.14389799635701286"/>
          <c:y val="0.21071428571428594"/>
          <c:w val="0.83970856102003644"/>
          <c:h val="0.52142857142857202"/>
        </c:manualLayout>
      </c:layout>
      <c:barChart>
        <c:barDir val="col"/>
        <c:grouping val="clustered"/>
        <c:ser>
          <c:idx val="0"/>
          <c:order val="0"/>
          <c:tx>
            <c:strRef>
              <c:f>Лист1!$A$3</c:f>
              <c:strCache>
                <c:ptCount val="1"/>
                <c:pt idx="0">
                  <c:v>ВВП млрд. руб.</c:v>
                </c:pt>
              </c:strCache>
            </c:strRef>
          </c:tx>
          <c:spPr>
            <a:solidFill>
              <a:srgbClr val="9999FF"/>
            </a:solidFill>
            <a:ln w="13297">
              <a:solidFill>
                <a:srgbClr val="000000"/>
              </a:solidFill>
              <a:prstDash val="solid"/>
            </a:ln>
          </c:spPr>
          <c:cat>
            <c:strRef>
              <c:f>Лист1!$B$1:$F$2</c:f>
              <c:strCache>
                <c:ptCount val="5"/>
                <c:pt idx="0">
                  <c:v>1994</c:v>
                </c:pt>
                <c:pt idx="1">
                  <c:v>1995</c:v>
                </c:pt>
                <c:pt idx="2">
                  <c:v>1996</c:v>
                </c:pt>
                <c:pt idx="3">
                  <c:v>1997</c:v>
                </c:pt>
                <c:pt idx="4">
                  <c:v>1998</c:v>
                </c:pt>
              </c:strCache>
            </c:strRef>
          </c:cat>
          <c:val>
            <c:numRef>
              <c:f>Лист1!$B$3:$F$3</c:f>
              <c:numCache>
                <c:formatCode>General</c:formatCode>
                <c:ptCount val="5"/>
                <c:pt idx="0">
                  <c:v>610745</c:v>
                </c:pt>
                <c:pt idx="1">
                  <c:v>1585026</c:v>
                </c:pt>
                <c:pt idx="2">
                  <c:v>2200225</c:v>
                </c:pt>
                <c:pt idx="3">
                  <c:v>2602271</c:v>
                </c:pt>
                <c:pt idx="4">
                  <c:v>2685231</c:v>
                </c:pt>
              </c:numCache>
            </c:numRef>
          </c:val>
        </c:ser>
        <c:axId val="122236928"/>
        <c:axId val="122238848"/>
      </c:barChart>
      <c:catAx>
        <c:axId val="122236928"/>
        <c:scaling>
          <c:orientation val="minMax"/>
        </c:scaling>
        <c:axPos val="b"/>
        <c:title>
          <c:tx>
            <c:rich>
              <a:bodyPr/>
              <a:lstStyle/>
              <a:p>
                <a:pPr>
                  <a:defRPr sz="1099" b="0" i="0" u="none" strike="noStrike" baseline="0">
                    <a:solidFill>
                      <a:srgbClr val="000000"/>
                    </a:solidFill>
                    <a:latin typeface="Arial Cyr"/>
                    <a:ea typeface="Arial Cyr"/>
                    <a:cs typeface="Arial Cyr"/>
                  </a:defRPr>
                </a:pPr>
                <a:r>
                  <a:rPr lang="ru-RU"/>
                  <a:t>годы</a:t>
                </a:r>
              </a:p>
            </c:rich>
          </c:tx>
          <c:layout>
            <c:manualLayout>
              <c:xMode val="edge"/>
              <c:yMode val="edge"/>
              <c:x val="0.91803278688524526"/>
              <c:y val="0.83214285714285763"/>
            </c:manualLayout>
          </c:layout>
          <c:spPr>
            <a:noFill/>
            <a:ln w="26594">
              <a:noFill/>
            </a:ln>
          </c:spPr>
        </c:title>
        <c:numFmt formatCode="General" sourceLinked="1"/>
        <c:tickLblPos val="nextTo"/>
        <c:spPr>
          <a:ln w="3324">
            <a:solidFill>
              <a:srgbClr val="000000"/>
            </a:solidFill>
            <a:prstDash val="solid"/>
          </a:ln>
        </c:spPr>
        <c:txPr>
          <a:bodyPr rot="0" vert="horz"/>
          <a:lstStyle/>
          <a:p>
            <a:pPr>
              <a:defRPr sz="1099" b="0" i="0" u="none" strike="noStrike" baseline="0">
                <a:solidFill>
                  <a:srgbClr val="000000"/>
                </a:solidFill>
                <a:latin typeface="Arial Cyr"/>
                <a:ea typeface="Arial Cyr"/>
                <a:cs typeface="Arial Cyr"/>
              </a:defRPr>
            </a:pPr>
            <a:endParaRPr lang="ru-RU"/>
          </a:p>
        </c:txPr>
        <c:crossAx val="122238848"/>
        <c:crosses val="autoZero"/>
        <c:auto val="1"/>
        <c:lblAlgn val="ctr"/>
        <c:lblOffset val="100"/>
        <c:tickLblSkip val="1"/>
        <c:tickMarkSkip val="1"/>
      </c:catAx>
      <c:valAx>
        <c:axId val="122238848"/>
        <c:scaling>
          <c:orientation val="minMax"/>
        </c:scaling>
        <c:axPos val="l"/>
        <c:numFmt formatCode="General" sourceLinked="1"/>
        <c:tickLblPos val="nextTo"/>
        <c:spPr>
          <a:ln w="3324">
            <a:solidFill>
              <a:srgbClr val="000000"/>
            </a:solidFill>
            <a:prstDash val="solid"/>
          </a:ln>
        </c:spPr>
        <c:txPr>
          <a:bodyPr rot="0" vert="horz"/>
          <a:lstStyle/>
          <a:p>
            <a:pPr>
              <a:defRPr sz="1099" b="0" i="0" u="none" strike="noStrike" baseline="0">
                <a:solidFill>
                  <a:srgbClr val="000000"/>
                </a:solidFill>
                <a:latin typeface="Arial Cyr"/>
                <a:ea typeface="Arial Cyr"/>
                <a:cs typeface="Arial Cyr"/>
              </a:defRPr>
            </a:pPr>
            <a:endParaRPr lang="ru-RU"/>
          </a:p>
        </c:txPr>
        <c:crossAx val="122236928"/>
        <c:crosses val="autoZero"/>
        <c:crossBetween val="between"/>
      </c:valAx>
      <c:spPr>
        <a:solidFill>
          <a:srgbClr val="FFFFFF"/>
        </a:solidFill>
        <a:ln w="26594">
          <a:noFill/>
        </a:ln>
      </c:spPr>
    </c:plotArea>
    <c:plotVisOnly val="1"/>
    <c:dispBlanksAs val="gap"/>
  </c:chart>
  <c:spPr>
    <a:solidFill>
      <a:srgbClr val="FFFFFF"/>
    </a:solidFill>
    <a:ln w="3324">
      <a:solidFill>
        <a:srgbClr val="000000"/>
      </a:solidFill>
      <a:prstDash val="solid"/>
    </a:ln>
  </c:spPr>
  <c:txPr>
    <a:bodyPr/>
    <a:lstStyle/>
    <a:p>
      <a:pPr>
        <a:defRPr sz="1256"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8961</Words>
  <Characters>51080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Снежана</cp:lastModifiedBy>
  <cp:revision>2</cp:revision>
  <dcterms:created xsi:type="dcterms:W3CDTF">2016-07-05T09:23:00Z</dcterms:created>
  <dcterms:modified xsi:type="dcterms:W3CDTF">2016-07-05T09:23:00Z</dcterms:modified>
</cp:coreProperties>
</file>